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75082" w14:textId="1E469DB5" w:rsidR="002031E7" w:rsidRDefault="00A2568A" w:rsidP="00F27576">
      <w:pPr>
        <w:spacing w:after="0" w:line="240" w:lineRule="auto"/>
        <w:ind w:left="0" w:right="30" w:firstLine="0"/>
        <w:jc w:val="center"/>
        <w:rPr>
          <w:rFonts w:ascii="Arial" w:hAnsi="Arial" w:cs="Arial"/>
          <w:b/>
          <w:bCs/>
          <w:szCs w:val="24"/>
        </w:rPr>
      </w:pPr>
      <w:r w:rsidRPr="0054752C">
        <w:rPr>
          <w:rFonts w:ascii="Arial" w:hAnsi="Arial" w:cs="Arial"/>
          <w:b/>
          <w:bCs/>
          <w:szCs w:val="24"/>
        </w:rPr>
        <w:t>AURORA VETERANS' AFFAIRS COMMISSION</w:t>
      </w:r>
      <w:r w:rsidR="0054752C" w:rsidRPr="0054752C">
        <w:rPr>
          <w:rFonts w:ascii="Arial" w:hAnsi="Arial" w:cs="Arial"/>
          <w:b/>
          <w:bCs/>
          <w:szCs w:val="24"/>
        </w:rPr>
        <w:t xml:space="preserve"> BY-LAWS</w:t>
      </w:r>
    </w:p>
    <w:p w14:paraId="161CF782" w14:textId="4B9FDB32" w:rsidR="000172C4" w:rsidRPr="0054752C" w:rsidRDefault="000172C4" w:rsidP="00F27576">
      <w:pPr>
        <w:spacing w:after="0" w:line="240" w:lineRule="auto"/>
        <w:ind w:left="0" w:right="30" w:firstLine="0"/>
        <w:jc w:val="center"/>
        <w:rPr>
          <w:rFonts w:ascii="Arial" w:hAnsi="Arial" w:cs="Arial"/>
          <w:b/>
          <w:bCs/>
          <w:szCs w:val="24"/>
        </w:rPr>
      </w:pPr>
      <w:r>
        <w:rPr>
          <w:rFonts w:ascii="Arial" w:hAnsi="Arial" w:cs="Arial"/>
          <w:b/>
          <w:bCs/>
          <w:szCs w:val="24"/>
        </w:rPr>
        <w:t>April 2021</w:t>
      </w:r>
    </w:p>
    <w:p w14:paraId="61691D95" w14:textId="19897332" w:rsidR="0054752C" w:rsidRDefault="0054752C" w:rsidP="00F27576">
      <w:pPr>
        <w:spacing w:after="0" w:line="240" w:lineRule="auto"/>
        <w:ind w:left="0" w:right="30" w:firstLine="0"/>
        <w:jc w:val="center"/>
        <w:rPr>
          <w:rFonts w:ascii="Arial" w:hAnsi="Arial" w:cs="Arial"/>
          <w:szCs w:val="24"/>
        </w:rPr>
      </w:pPr>
    </w:p>
    <w:p w14:paraId="57E7D1D7" w14:textId="24D6EC53" w:rsidR="0054752C" w:rsidRPr="0054752C" w:rsidRDefault="00A2568A" w:rsidP="00F27576">
      <w:pPr>
        <w:spacing w:after="0" w:line="240" w:lineRule="auto"/>
        <w:ind w:left="0" w:right="30" w:firstLine="0"/>
        <w:jc w:val="center"/>
        <w:rPr>
          <w:rFonts w:ascii="Arial" w:hAnsi="Arial" w:cs="Arial"/>
          <w:b/>
          <w:bCs/>
          <w:szCs w:val="24"/>
        </w:rPr>
      </w:pPr>
      <w:r w:rsidRPr="0054752C">
        <w:rPr>
          <w:rFonts w:ascii="Arial" w:hAnsi="Arial" w:cs="Arial"/>
          <w:b/>
          <w:bCs/>
          <w:szCs w:val="24"/>
        </w:rPr>
        <w:t xml:space="preserve">ARTICLE </w:t>
      </w:r>
      <w:r w:rsidR="0054752C" w:rsidRPr="0054752C">
        <w:rPr>
          <w:rFonts w:ascii="Arial" w:hAnsi="Arial" w:cs="Arial"/>
          <w:b/>
          <w:bCs/>
          <w:szCs w:val="24"/>
        </w:rPr>
        <w:t>I</w:t>
      </w:r>
      <w:r w:rsidR="0054752C">
        <w:rPr>
          <w:rFonts w:ascii="Arial" w:hAnsi="Arial" w:cs="Arial"/>
          <w:b/>
          <w:bCs/>
          <w:szCs w:val="24"/>
        </w:rPr>
        <w:t>-</w:t>
      </w:r>
      <w:r w:rsidRPr="0054752C">
        <w:rPr>
          <w:rFonts w:ascii="Arial" w:hAnsi="Arial" w:cs="Arial"/>
          <w:b/>
          <w:bCs/>
          <w:szCs w:val="24"/>
        </w:rPr>
        <w:t>NAME</w:t>
      </w:r>
    </w:p>
    <w:p w14:paraId="76FF0A62" w14:textId="212443F0" w:rsidR="002031E7" w:rsidRDefault="00A2568A" w:rsidP="00F27576">
      <w:pPr>
        <w:spacing w:after="0" w:line="240" w:lineRule="auto"/>
        <w:ind w:left="0" w:right="30" w:firstLine="0"/>
        <w:jc w:val="both"/>
        <w:rPr>
          <w:rFonts w:ascii="Arial" w:hAnsi="Arial" w:cs="Arial"/>
          <w:szCs w:val="24"/>
        </w:rPr>
      </w:pPr>
      <w:r w:rsidRPr="0054752C">
        <w:rPr>
          <w:rFonts w:ascii="Arial" w:hAnsi="Arial" w:cs="Arial"/>
          <w:szCs w:val="24"/>
        </w:rPr>
        <w:t>This commission shall be known as the Veterans' Affairs Commission as currently established by City Ordinance No. 9</w:t>
      </w:r>
      <w:r w:rsidR="00D439E6" w:rsidRPr="0054752C">
        <w:rPr>
          <w:rFonts w:ascii="Arial" w:hAnsi="Arial" w:cs="Arial"/>
          <w:szCs w:val="24"/>
        </w:rPr>
        <w:t>5-53</w:t>
      </w:r>
      <w:r w:rsidRPr="0054752C">
        <w:rPr>
          <w:rFonts w:ascii="Arial" w:hAnsi="Arial" w:cs="Arial"/>
          <w:szCs w:val="24"/>
        </w:rPr>
        <w:t>.</w:t>
      </w:r>
    </w:p>
    <w:p w14:paraId="02D9A654" w14:textId="77777777" w:rsidR="0054752C" w:rsidRPr="0054752C" w:rsidRDefault="0054752C" w:rsidP="00F27576">
      <w:pPr>
        <w:spacing w:after="0" w:line="240" w:lineRule="auto"/>
        <w:ind w:left="0" w:right="30" w:firstLine="0"/>
        <w:jc w:val="both"/>
        <w:rPr>
          <w:rFonts w:ascii="Arial" w:hAnsi="Arial" w:cs="Arial"/>
          <w:b/>
          <w:bCs/>
          <w:szCs w:val="24"/>
        </w:rPr>
      </w:pPr>
    </w:p>
    <w:p w14:paraId="3C2EBC1B" w14:textId="52082CA7" w:rsidR="002031E7" w:rsidRPr="0054752C" w:rsidRDefault="00A2568A" w:rsidP="00F27576">
      <w:pPr>
        <w:spacing w:after="0" w:line="240" w:lineRule="auto"/>
        <w:ind w:left="0" w:right="30" w:firstLine="0"/>
        <w:jc w:val="center"/>
        <w:rPr>
          <w:rFonts w:ascii="Arial" w:hAnsi="Arial" w:cs="Arial"/>
          <w:b/>
          <w:bCs/>
          <w:szCs w:val="24"/>
        </w:rPr>
      </w:pPr>
      <w:r w:rsidRPr="0054752C">
        <w:rPr>
          <w:rFonts w:ascii="Arial" w:hAnsi="Arial" w:cs="Arial"/>
          <w:b/>
          <w:bCs/>
          <w:szCs w:val="24"/>
        </w:rPr>
        <w:t xml:space="preserve">ARTICLE </w:t>
      </w:r>
      <w:r w:rsidR="0054752C" w:rsidRPr="0054752C">
        <w:rPr>
          <w:rFonts w:ascii="Arial" w:hAnsi="Arial" w:cs="Arial"/>
          <w:b/>
          <w:bCs/>
          <w:szCs w:val="24"/>
        </w:rPr>
        <w:t>II-</w:t>
      </w:r>
      <w:r w:rsidRPr="0054752C">
        <w:rPr>
          <w:rFonts w:ascii="Arial" w:hAnsi="Arial" w:cs="Arial"/>
          <w:b/>
          <w:bCs/>
          <w:szCs w:val="24"/>
        </w:rPr>
        <w:t>PURPOSE</w:t>
      </w:r>
    </w:p>
    <w:p w14:paraId="67F31F4A" w14:textId="074F2482" w:rsidR="002031E7" w:rsidRDefault="00A2568A" w:rsidP="00F27576">
      <w:pPr>
        <w:spacing w:after="0" w:line="240" w:lineRule="auto"/>
        <w:ind w:left="0" w:right="30" w:firstLine="0"/>
        <w:rPr>
          <w:rFonts w:ascii="Arial" w:hAnsi="Arial" w:cs="Arial"/>
          <w:szCs w:val="24"/>
        </w:rPr>
      </w:pPr>
      <w:r w:rsidRPr="0054752C">
        <w:rPr>
          <w:rFonts w:ascii="Arial" w:hAnsi="Arial" w:cs="Arial"/>
          <w:szCs w:val="24"/>
        </w:rPr>
        <w:t xml:space="preserve">The purpose of the Veterans' Affairs Commission shall be to advise and make recommendations to the City Council on the affairs and concerns of </w:t>
      </w:r>
      <w:r w:rsidR="00D439E6" w:rsidRPr="0054752C">
        <w:rPr>
          <w:rFonts w:ascii="Arial" w:hAnsi="Arial" w:cs="Arial"/>
          <w:szCs w:val="24"/>
        </w:rPr>
        <w:t xml:space="preserve">veterans </w:t>
      </w:r>
      <w:r w:rsidRPr="0054752C">
        <w:rPr>
          <w:rFonts w:ascii="Arial" w:hAnsi="Arial" w:cs="Arial"/>
          <w:szCs w:val="24"/>
        </w:rPr>
        <w:t>in the City.</w:t>
      </w:r>
    </w:p>
    <w:p w14:paraId="1D97A6FC" w14:textId="5DEDCB77" w:rsidR="0054752C" w:rsidRPr="0054752C" w:rsidRDefault="0054752C" w:rsidP="00F27576">
      <w:pPr>
        <w:spacing w:after="0" w:line="240" w:lineRule="auto"/>
        <w:ind w:left="0" w:right="30" w:firstLine="0"/>
        <w:rPr>
          <w:rFonts w:ascii="Arial" w:hAnsi="Arial" w:cs="Arial"/>
          <w:szCs w:val="24"/>
        </w:rPr>
      </w:pPr>
      <w:r>
        <w:rPr>
          <w:rFonts w:ascii="Arial" w:hAnsi="Arial" w:cs="Arial"/>
          <w:szCs w:val="24"/>
        </w:rPr>
        <w:t xml:space="preserve"> </w:t>
      </w:r>
    </w:p>
    <w:p w14:paraId="3EE4BEFF" w14:textId="70A055CA" w:rsidR="002031E7" w:rsidRPr="0054752C" w:rsidRDefault="00A2568A" w:rsidP="00F27576">
      <w:pPr>
        <w:spacing w:after="0" w:line="240" w:lineRule="auto"/>
        <w:ind w:left="0" w:right="30" w:firstLine="0"/>
        <w:jc w:val="center"/>
        <w:rPr>
          <w:rFonts w:ascii="Arial" w:hAnsi="Arial" w:cs="Arial"/>
          <w:b/>
          <w:bCs/>
          <w:szCs w:val="24"/>
        </w:rPr>
      </w:pPr>
      <w:r w:rsidRPr="0054752C">
        <w:rPr>
          <w:rFonts w:ascii="Arial" w:hAnsi="Arial" w:cs="Arial"/>
          <w:b/>
          <w:bCs/>
          <w:szCs w:val="24"/>
        </w:rPr>
        <w:t xml:space="preserve">ARTICLE </w:t>
      </w:r>
      <w:r w:rsidR="0054752C" w:rsidRPr="0054752C">
        <w:rPr>
          <w:rFonts w:ascii="Arial" w:hAnsi="Arial" w:cs="Arial"/>
          <w:b/>
          <w:bCs/>
          <w:szCs w:val="24"/>
        </w:rPr>
        <w:t>III-</w:t>
      </w:r>
      <w:r w:rsidRPr="0054752C">
        <w:rPr>
          <w:rFonts w:ascii="Arial" w:hAnsi="Arial" w:cs="Arial"/>
          <w:b/>
          <w:bCs/>
          <w:szCs w:val="24"/>
        </w:rPr>
        <w:t>MEMBERSHIP</w:t>
      </w:r>
    </w:p>
    <w:p w14:paraId="6880222A" w14:textId="02384C4C" w:rsidR="002031E7" w:rsidRDefault="00A2568A" w:rsidP="00F27576">
      <w:pPr>
        <w:spacing w:after="0" w:line="240" w:lineRule="auto"/>
        <w:ind w:left="0" w:right="30" w:firstLine="0"/>
        <w:rPr>
          <w:rFonts w:ascii="Arial" w:hAnsi="Arial" w:cs="Arial"/>
          <w:szCs w:val="24"/>
        </w:rPr>
      </w:pPr>
      <w:r w:rsidRPr="0054752C">
        <w:rPr>
          <w:rFonts w:ascii="Arial" w:hAnsi="Arial" w:cs="Arial"/>
          <w:szCs w:val="24"/>
        </w:rPr>
        <w:t>The Veterans</w:t>
      </w:r>
      <w:r w:rsidR="00D439E6" w:rsidRPr="0054752C">
        <w:rPr>
          <w:rFonts w:ascii="Arial" w:hAnsi="Arial" w:cs="Arial"/>
          <w:szCs w:val="24"/>
        </w:rPr>
        <w:t>’</w:t>
      </w:r>
      <w:r w:rsidRPr="0054752C">
        <w:rPr>
          <w:rFonts w:ascii="Arial" w:hAnsi="Arial" w:cs="Arial"/>
          <w:szCs w:val="24"/>
        </w:rPr>
        <w:t xml:space="preserve"> Affairs Commission (VAC) is a </w:t>
      </w:r>
      <w:r w:rsidR="00900191" w:rsidRPr="0054752C">
        <w:rPr>
          <w:rFonts w:ascii="Arial" w:hAnsi="Arial" w:cs="Arial"/>
          <w:szCs w:val="24"/>
        </w:rPr>
        <w:t>12-member</w:t>
      </w:r>
      <w:r w:rsidRPr="0054752C">
        <w:rPr>
          <w:rFonts w:ascii="Arial" w:hAnsi="Arial" w:cs="Arial"/>
          <w:szCs w:val="24"/>
        </w:rPr>
        <w:t xml:space="preserve"> body, which includes an alternate</w:t>
      </w:r>
      <w:r w:rsidR="00900191">
        <w:rPr>
          <w:rFonts w:ascii="Arial" w:hAnsi="Arial" w:cs="Arial"/>
          <w:szCs w:val="24"/>
        </w:rPr>
        <w:t>(non-voting)</w:t>
      </w:r>
      <w:r w:rsidRPr="0054752C">
        <w:rPr>
          <w:rFonts w:ascii="Arial" w:hAnsi="Arial" w:cs="Arial"/>
          <w:szCs w:val="24"/>
        </w:rPr>
        <w:t xml:space="preserve"> appointed by the City Council. Members serve for a term of three years, beginning at the time of appointment without compensation.</w:t>
      </w:r>
    </w:p>
    <w:p w14:paraId="491B3F2E" w14:textId="77777777" w:rsidR="0054752C" w:rsidRPr="0054752C" w:rsidRDefault="0054752C" w:rsidP="00F27576">
      <w:pPr>
        <w:spacing w:after="0" w:line="240" w:lineRule="auto"/>
        <w:ind w:left="0" w:right="30" w:firstLine="0"/>
        <w:rPr>
          <w:rFonts w:ascii="Arial" w:hAnsi="Arial" w:cs="Arial"/>
          <w:szCs w:val="24"/>
        </w:rPr>
      </w:pPr>
    </w:p>
    <w:p w14:paraId="16AB83D2" w14:textId="18013A37" w:rsidR="002031E7" w:rsidRDefault="00A2568A" w:rsidP="00F27576">
      <w:pPr>
        <w:spacing w:after="0" w:line="240" w:lineRule="auto"/>
        <w:ind w:left="0" w:right="30" w:firstLine="0"/>
        <w:rPr>
          <w:rFonts w:ascii="Arial" w:hAnsi="Arial" w:cs="Arial"/>
          <w:szCs w:val="24"/>
        </w:rPr>
      </w:pPr>
      <w:r w:rsidRPr="0054752C">
        <w:rPr>
          <w:rFonts w:ascii="Arial" w:hAnsi="Arial" w:cs="Arial"/>
          <w:szCs w:val="24"/>
        </w:rPr>
        <w:t xml:space="preserve">Replacement appointments are made as necessary to fill complete three-year terms. Candidates are requested to submit their applications to the City Manager's office. The </w:t>
      </w:r>
      <w:r w:rsidR="00676769">
        <w:rPr>
          <w:rFonts w:ascii="Arial" w:hAnsi="Arial" w:cs="Arial"/>
          <w:szCs w:val="24"/>
        </w:rPr>
        <w:t xml:space="preserve">assigned city liaison </w:t>
      </w:r>
      <w:r w:rsidRPr="0054752C">
        <w:rPr>
          <w:rFonts w:ascii="Arial" w:hAnsi="Arial" w:cs="Arial"/>
          <w:szCs w:val="24"/>
        </w:rPr>
        <w:t xml:space="preserve">staff will review applications and forward them to the </w:t>
      </w:r>
      <w:r w:rsidR="007065C2">
        <w:rPr>
          <w:rFonts w:ascii="Arial" w:hAnsi="Arial" w:cs="Arial"/>
          <w:szCs w:val="24"/>
        </w:rPr>
        <w:t xml:space="preserve">Chairperson of the </w:t>
      </w:r>
      <w:r w:rsidR="00D439E6" w:rsidRPr="0054752C">
        <w:rPr>
          <w:rFonts w:ascii="Arial" w:hAnsi="Arial" w:cs="Arial"/>
          <w:szCs w:val="24"/>
        </w:rPr>
        <w:t>Commission</w:t>
      </w:r>
      <w:r w:rsidRPr="0054752C">
        <w:rPr>
          <w:rFonts w:ascii="Arial" w:hAnsi="Arial" w:cs="Arial"/>
          <w:szCs w:val="24"/>
        </w:rPr>
        <w:t xml:space="preserve"> for assessment. </w:t>
      </w:r>
      <w:r w:rsidR="00D439E6" w:rsidRPr="0054752C">
        <w:rPr>
          <w:rFonts w:ascii="Arial" w:hAnsi="Arial" w:cs="Arial"/>
          <w:szCs w:val="24"/>
        </w:rPr>
        <w:t xml:space="preserve">Candidates who the Commission recommends </w:t>
      </w:r>
      <w:r w:rsidR="005F6E3D" w:rsidRPr="0054752C">
        <w:rPr>
          <w:rFonts w:ascii="Arial" w:hAnsi="Arial" w:cs="Arial"/>
          <w:szCs w:val="24"/>
        </w:rPr>
        <w:t>be</w:t>
      </w:r>
      <w:r w:rsidR="00D439E6" w:rsidRPr="0054752C">
        <w:rPr>
          <w:rFonts w:ascii="Arial" w:hAnsi="Arial" w:cs="Arial"/>
          <w:szCs w:val="24"/>
        </w:rPr>
        <w:t xml:space="preserve"> appointed, will have their names submitted to the City Council. </w:t>
      </w:r>
    </w:p>
    <w:p w14:paraId="08C0C236" w14:textId="77777777" w:rsidR="00EC45A2" w:rsidRDefault="00EC45A2" w:rsidP="00F27576">
      <w:pPr>
        <w:spacing w:after="0" w:line="240" w:lineRule="auto"/>
        <w:ind w:left="0" w:right="30" w:firstLine="0"/>
        <w:rPr>
          <w:rFonts w:ascii="Arial" w:hAnsi="Arial" w:cs="Arial"/>
          <w:szCs w:val="24"/>
        </w:rPr>
      </w:pPr>
    </w:p>
    <w:p w14:paraId="4CECCB9B" w14:textId="237BF97B" w:rsidR="002031E7" w:rsidRDefault="00A2568A" w:rsidP="00F27576">
      <w:pPr>
        <w:spacing w:after="0" w:line="240" w:lineRule="auto"/>
        <w:ind w:left="0" w:right="30" w:firstLine="0"/>
        <w:rPr>
          <w:rFonts w:ascii="Arial" w:hAnsi="Arial" w:cs="Arial"/>
          <w:szCs w:val="24"/>
        </w:rPr>
      </w:pPr>
      <w:r w:rsidRPr="0054752C">
        <w:rPr>
          <w:rFonts w:ascii="Arial" w:hAnsi="Arial" w:cs="Arial"/>
          <w:szCs w:val="24"/>
        </w:rPr>
        <w:t xml:space="preserve">Any member may resign at any time by giving written notice to the </w:t>
      </w:r>
      <w:r w:rsidR="00433590">
        <w:rPr>
          <w:rFonts w:ascii="Arial" w:hAnsi="Arial" w:cs="Arial"/>
          <w:szCs w:val="24"/>
        </w:rPr>
        <w:t>Chairperson</w:t>
      </w:r>
      <w:r w:rsidR="00D439E6" w:rsidRPr="0054752C">
        <w:rPr>
          <w:rFonts w:ascii="Arial" w:hAnsi="Arial" w:cs="Arial"/>
          <w:szCs w:val="24"/>
        </w:rPr>
        <w:t xml:space="preserve"> with </w:t>
      </w:r>
      <w:r w:rsidRPr="0054752C">
        <w:rPr>
          <w:rFonts w:ascii="Arial" w:hAnsi="Arial" w:cs="Arial"/>
          <w:szCs w:val="24"/>
        </w:rPr>
        <w:t xml:space="preserve">a copy to the </w:t>
      </w:r>
      <w:r w:rsidR="003161C7">
        <w:rPr>
          <w:rFonts w:ascii="Arial" w:hAnsi="Arial" w:cs="Arial"/>
          <w:szCs w:val="24"/>
        </w:rPr>
        <w:t>City Clerk</w:t>
      </w:r>
      <w:r w:rsidR="003161C7" w:rsidRPr="0054752C">
        <w:rPr>
          <w:rFonts w:ascii="Arial" w:hAnsi="Arial" w:cs="Arial"/>
          <w:szCs w:val="24"/>
        </w:rPr>
        <w:t xml:space="preserve">'s </w:t>
      </w:r>
      <w:r w:rsidRPr="0054752C">
        <w:rPr>
          <w:rFonts w:ascii="Arial" w:hAnsi="Arial" w:cs="Arial"/>
          <w:szCs w:val="24"/>
        </w:rPr>
        <w:t>office. Any such resignation shall take effect at the time specified therein, or, if the time is not specified, it shall be immediately upon receipt. Unless designated therein, the acceptance of resignation shall not be necessary to make it effective.</w:t>
      </w:r>
    </w:p>
    <w:p w14:paraId="0536B31E" w14:textId="77777777" w:rsidR="0054752C" w:rsidRPr="0054752C" w:rsidRDefault="0054752C" w:rsidP="00F27576">
      <w:pPr>
        <w:spacing w:after="0" w:line="240" w:lineRule="auto"/>
        <w:ind w:left="0" w:right="30" w:firstLine="0"/>
        <w:rPr>
          <w:rFonts w:ascii="Arial" w:hAnsi="Arial" w:cs="Arial"/>
          <w:szCs w:val="24"/>
        </w:rPr>
      </w:pPr>
    </w:p>
    <w:p w14:paraId="334BDB9E" w14:textId="351B0575" w:rsidR="002031E7" w:rsidRPr="0054752C" w:rsidRDefault="00A2568A" w:rsidP="00F27576">
      <w:pPr>
        <w:spacing w:after="0" w:line="240" w:lineRule="auto"/>
        <w:ind w:left="0" w:right="30" w:firstLine="0"/>
        <w:jc w:val="both"/>
        <w:rPr>
          <w:rFonts w:ascii="Arial" w:hAnsi="Arial" w:cs="Arial"/>
          <w:szCs w:val="24"/>
        </w:rPr>
      </w:pPr>
      <w:r w:rsidRPr="0054752C">
        <w:rPr>
          <w:rFonts w:ascii="Arial" w:hAnsi="Arial" w:cs="Arial"/>
          <w:szCs w:val="24"/>
        </w:rPr>
        <w:t>To be eligible to apply for appointment to the Aurora Veterans' Affairs Commission, a person must:</w:t>
      </w:r>
    </w:p>
    <w:p w14:paraId="0034FBDE" w14:textId="534CC74A" w:rsidR="002031E7" w:rsidRPr="0054752C" w:rsidRDefault="002A45CE" w:rsidP="002A45CE">
      <w:pPr>
        <w:pStyle w:val="ListParagraph"/>
        <w:spacing w:after="0" w:line="240" w:lineRule="auto"/>
        <w:ind w:left="0" w:right="30" w:firstLine="0"/>
        <w:rPr>
          <w:rFonts w:ascii="Arial" w:hAnsi="Arial" w:cs="Arial"/>
          <w:szCs w:val="24"/>
        </w:rPr>
      </w:pPr>
      <w:r>
        <w:rPr>
          <w:rFonts w:ascii="Arial" w:hAnsi="Arial" w:cs="Arial"/>
          <w:szCs w:val="24"/>
        </w:rPr>
        <w:t xml:space="preserve">A.  </w:t>
      </w:r>
      <w:r w:rsidR="00A2568A" w:rsidRPr="0054752C">
        <w:rPr>
          <w:rFonts w:ascii="Arial" w:hAnsi="Arial" w:cs="Arial"/>
          <w:szCs w:val="24"/>
        </w:rPr>
        <w:t>Be a resident of Aurora, Colorado.</w:t>
      </w:r>
    </w:p>
    <w:p w14:paraId="0BAF215C" w14:textId="3F2F33DB" w:rsidR="002031E7" w:rsidRPr="0054752C" w:rsidRDefault="002A45CE" w:rsidP="002A45CE">
      <w:pPr>
        <w:pStyle w:val="ListParagraph"/>
        <w:spacing w:after="0" w:line="240" w:lineRule="auto"/>
        <w:ind w:left="0" w:right="30" w:firstLine="0"/>
        <w:rPr>
          <w:rFonts w:ascii="Arial" w:hAnsi="Arial" w:cs="Arial"/>
          <w:szCs w:val="24"/>
        </w:rPr>
      </w:pPr>
      <w:r>
        <w:rPr>
          <w:rFonts w:ascii="Arial" w:hAnsi="Arial" w:cs="Arial"/>
          <w:szCs w:val="24"/>
        </w:rPr>
        <w:t xml:space="preserve">B.  </w:t>
      </w:r>
      <w:r w:rsidR="00A2568A" w:rsidRPr="0054752C">
        <w:rPr>
          <w:rFonts w:ascii="Arial" w:hAnsi="Arial" w:cs="Arial"/>
          <w:szCs w:val="24"/>
        </w:rPr>
        <w:t>Be a registered voter.</w:t>
      </w:r>
    </w:p>
    <w:p w14:paraId="589F7241" w14:textId="2FEB5A94" w:rsidR="002031E7" w:rsidRPr="0054752C" w:rsidRDefault="002A45CE" w:rsidP="002A45CE">
      <w:pPr>
        <w:pStyle w:val="ListParagraph"/>
        <w:spacing w:after="0" w:line="240" w:lineRule="auto"/>
        <w:ind w:left="0" w:right="30" w:firstLine="0"/>
        <w:rPr>
          <w:rFonts w:ascii="Arial" w:hAnsi="Arial" w:cs="Arial"/>
          <w:szCs w:val="24"/>
        </w:rPr>
      </w:pPr>
      <w:r>
        <w:rPr>
          <w:rFonts w:ascii="Arial" w:hAnsi="Arial" w:cs="Arial"/>
          <w:szCs w:val="24"/>
        </w:rPr>
        <w:t xml:space="preserve">C.  </w:t>
      </w:r>
      <w:r w:rsidR="00A2568A" w:rsidRPr="0054752C">
        <w:rPr>
          <w:rFonts w:ascii="Arial" w:hAnsi="Arial" w:cs="Arial"/>
          <w:szCs w:val="24"/>
        </w:rPr>
        <w:t xml:space="preserve">Be an honorably discharged veteran of one of the </w:t>
      </w:r>
      <w:r w:rsidR="0011192B">
        <w:rPr>
          <w:rFonts w:ascii="Arial" w:hAnsi="Arial" w:cs="Arial"/>
          <w:szCs w:val="24"/>
        </w:rPr>
        <w:t xml:space="preserve">Uniformed </w:t>
      </w:r>
      <w:r w:rsidR="00D439E6" w:rsidRPr="0054752C">
        <w:rPr>
          <w:rFonts w:ascii="Arial" w:hAnsi="Arial" w:cs="Arial"/>
          <w:szCs w:val="24"/>
        </w:rPr>
        <w:t>S</w:t>
      </w:r>
      <w:r w:rsidR="00A2568A" w:rsidRPr="0054752C">
        <w:rPr>
          <w:rFonts w:ascii="Arial" w:hAnsi="Arial" w:cs="Arial"/>
          <w:szCs w:val="24"/>
        </w:rPr>
        <w:t xml:space="preserve">ervices and be able to produce a DD form 214 </w:t>
      </w:r>
      <w:r w:rsidR="00D439E6" w:rsidRPr="0054752C">
        <w:rPr>
          <w:rFonts w:ascii="Arial" w:hAnsi="Arial" w:cs="Arial"/>
          <w:szCs w:val="24"/>
        </w:rPr>
        <w:t xml:space="preserve">(or equivalent) </w:t>
      </w:r>
      <w:r w:rsidR="00A2568A" w:rsidRPr="0054752C">
        <w:rPr>
          <w:rFonts w:ascii="Arial" w:hAnsi="Arial" w:cs="Arial"/>
          <w:szCs w:val="24"/>
        </w:rPr>
        <w:t>showing same</w:t>
      </w:r>
      <w:r w:rsidR="0011192B">
        <w:rPr>
          <w:rFonts w:ascii="Arial" w:hAnsi="Arial" w:cs="Arial"/>
          <w:szCs w:val="24"/>
        </w:rPr>
        <w:t xml:space="preserve"> or be serving on active duty with a Uniformed </w:t>
      </w:r>
      <w:r w:rsidR="00EC45A2">
        <w:rPr>
          <w:rFonts w:ascii="Arial" w:hAnsi="Arial" w:cs="Arial"/>
          <w:szCs w:val="24"/>
        </w:rPr>
        <w:t>Service or</w:t>
      </w:r>
      <w:r w:rsidR="0011192B">
        <w:rPr>
          <w:rFonts w:ascii="Arial" w:hAnsi="Arial" w:cs="Arial"/>
          <w:szCs w:val="24"/>
        </w:rPr>
        <w:t xml:space="preserve"> serving as a traditional guardsmen/reservist or individual mobilization augmentee</w:t>
      </w:r>
      <w:r w:rsidR="00A2568A" w:rsidRPr="0054752C">
        <w:rPr>
          <w:rFonts w:ascii="Arial" w:hAnsi="Arial" w:cs="Arial"/>
          <w:szCs w:val="24"/>
        </w:rPr>
        <w:t xml:space="preserve">. </w:t>
      </w:r>
    </w:p>
    <w:p w14:paraId="1C9DB661" w14:textId="68B2D4D8" w:rsidR="00D439E6" w:rsidRPr="0054752C" w:rsidRDefault="002A45CE" w:rsidP="002A45CE">
      <w:pPr>
        <w:pStyle w:val="ListParagraph"/>
        <w:spacing w:after="0" w:line="240" w:lineRule="auto"/>
        <w:ind w:left="0" w:right="30" w:firstLine="0"/>
        <w:rPr>
          <w:rFonts w:ascii="Arial" w:hAnsi="Arial" w:cs="Arial"/>
          <w:szCs w:val="24"/>
        </w:rPr>
      </w:pPr>
      <w:r>
        <w:rPr>
          <w:rFonts w:ascii="Arial" w:hAnsi="Arial" w:cs="Arial"/>
          <w:szCs w:val="24"/>
        </w:rPr>
        <w:t xml:space="preserve">D.  </w:t>
      </w:r>
      <w:r w:rsidR="00A2568A" w:rsidRPr="0054752C">
        <w:rPr>
          <w:rFonts w:ascii="Arial" w:hAnsi="Arial" w:cs="Arial"/>
          <w:szCs w:val="24"/>
        </w:rPr>
        <w:t xml:space="preserve">Be able to attend scheduled monthly meetings and devote sufficient time to accomplish the purposes and objectives of the Aurora Veterans' Affairs Commission. </w:t>
      </w:r>
    </w:p>
    <w:p w14:paraId="77EF19CB" w14:textId="46FA49A9" w:rsidR="002031E7" w:rsidRDefault="002A45CE" w:rsidP="002A45CE">
      <w:pPr>
        <w:pStyle w:val="ListParagraph"/>
        <w:spacing w:after="0" w:line="240" w:lineRule="auto"/>
        <w:ind w:left="0" w:right="30" w:firstLine="0"/>
        <w:rPr>
          <w:rFonts w:ascii="Arial" w:hAnsi="Arial" w:cs="Arial"/>
          <w:szCs w:val="24"/>
        </w:rPr>
      </w:pPr>
      <w:r>
        <w:rPr>
          <w:rFonts w:ascii="Arial" w:hAnsi="Arial" w:cs="Arial"/>
          <w:szCs w:val="24"/>
        </w:rPr>
        <w:t xml:space="preserve">E.  </w:t>
      </w:r>
      <w:r w:rsidR="00A2568A" w:rsidRPr="0054752C">
        <w:rPr>
          <w:rFonts w:ascii="Arial" w:hAnsi="Arial" w:cs="Arial"/>
          <w:szCs w:val="24"/>
        </w:rPr>
        <w:t>Present members may request reappointment.</w:t>
      </w:r>
    </w:p>
    <w:p w14:paraId="6E6B5FB9" w14:textId="77777777" w:rsidR="001B7C27" w:rsidRDefault="001B7C27" w:rsidP="00F27576">
      <w:pPr>
        <w:spacing w:after="0" w:line="240" w:lineRule="auto"/>
        <w:ind w:left="0" w:right="30" w:firstLine="0"/>
        <w:jc w:val="center"/>
        <w:rPr>
          <w:rFonts w:ascii="Arial" w:hAnsi="Arial" w:cs="Arial"/>
          <w:b/>
          <w:bCs/>
          <w:szCs w:val="24"/>
        </w:rPr>
      </w:pPr>
    </w:p>
    <w:p w14:paraId="3FB5E24E" w14:textId="58474A3A" w:rsidR="002031E7" w:rsidRPr="005F6E3D" w:rsidRDefault="00A2568A" w:rsidP="00433590">
      <w:pPr>
        <w:spacing w:after="0" w:line="240" w:lineRule="auto"/>
        <w:ind w:left="0" w:right="30" w:firstLine="0"/>
        <w:jc w:val="center"/>
        <w:rPr>
          <w:rFonts w:ascii="Arial" w:hAnsi="Arial" w:cs="Arial"/>
          <w:b/>
          <w:bCs/>
          <w:szCs w:val="24"/>
        </w:rPr>
      </w:pPr>
      <w:r w:rsidRPr="005F6E3D">
        <w:rPr>
          <w:rFonts w:ascii="Arial" w:hAnsi="Arial" w:cs="Arial"/>
          <w:b/>
          <w:bCs/>
          <w:szCs w:val="24"/>
        </w:rPr>
        <w:t>ARTICLE IV</w:t>
      </w:r>
      <w:r w:rsidR="00433590">
        <w:rPr>
          <w:rFonts w:ascii="Arial" w:hAnsi="Arial" w:cs="Arial"/>
          <w:b/>
          <w:bCs/>
          <w:szCs w:val="24"/>
        </w:rPr>
        <w:t>-</w:t>
      </w:r>
      <w:r w:rsidR="00D439E6" w:rsidRPr="005F6E3D">
        <w:rPr>
          <w:rFonts w:ascii="Arial" w:hAnsi="Arial" w:cs="Arial"/>
          <w:b/>
          <w:bCs/>
          <w:szCs w:val="24"/>
        </w:rPr>
        <w:t>COMMISS</w:t>
      </w:r>
      <w:r w:rsidR="005F6E3D">
        <w:rPr>
          <w:rFonts w:ascii="Arial" w:hAnsi="Arial" w:cs="Arial"/>
          <w:b/>
          <w:bCs/>
          <w:szCs w:val="24"/>
        </w:rPr>
        <w:t>I</w:t>
      </w:r>
      <w:r w:rsidR="00D439E6" w:rsidRPr="005F6E3D">
        <w:rPr>
          <w:rFonts w:ascii="Arial" w:hAnsi="Arial" w:cs="Arial"/>
          <w:b/>
          <w:bCs/>
          <w:szCs w:val="24"/>
        </w:rPr>
        <w:t>0N</w:t>
      </w:r>
      <w:r w:rsidR="00433590">
        <w:rPr>
          <w:rFonts w:ascii="Arial" w:hAnsi="Arial" w:cs="Arial"/>
          <w:b/>
          <w:bCs/>
          <w:szCs w:val="24"/>
        </w:rPr>
        <w:t xml:space="preserve"> DUTIES</w:t>
      </w:r>
    </w:p>
    <w:p w14:paraId="3FB7A2E7" w14:textId="0BA61D21" w:rsidR="002031E7" w:rsidRPr="0054752C" w:rsidRDefault="00A2568A" w:rsidP="00F27576">
      <w:pPr>
        <w:spacing w:after="0" w:line="240" w:lineRule="auto"/>
        <w:ind w:left="0" w:right="30" w:firstLine="0"/>
        <w:jc w:val="both"/>
        <w:rPr>
          <w:rFonts w:ascii="Arial" w:hAnsi="Arial" w:cs="Arial"/>
          <w:szCs w:val="24"/>
        </w:rPr>
      </w:pPr>
      <w:r w:rsidRPr="0054752C">
        <w:rPr>
          <w:rFonts w:ascii="Arial" w:hAnsi="Arial" w:cs="Arial"/>
          <w:szCs w:val="24"/>
        </w:rPr>
        <w:t>The Aurora Veterans' Affairs Commission serves at the pleasure of the Aurora City Council to:</w:t>
      </w:r>
    </w:p>
    <w:p w14:paraId="02F14639" w14:textId="4C634961" w:rsidR="002031E7" w:rsidRPr="0054752C" w:rsidRDefault="001B7C27" w:rsidP="001B7C27">
      <w:pPr>
        <w:spacing w:after="0" w:line="240" w:lineRule="auto"/>
        <w:ind w:left="0" w:right="30" w:firstLine="0"/>
        <w:rPr>
          <w:rFonts w:ascii="Arial" w:hAnsi="Arial" w:cs="Arial"/>
          <w:szCs w:val="24"/>
        </w:rPr>
      </w:pPr>
      <w:r>
        <w:rPr>
          <w:rFonts w:ascii="Arial" w:hAnsi="Arial" w:cs="Arial"/>
          <w:szCs w:val="24"/>
        </w:rPr>
        <w:t xml:space="preserve">A.  </w:t>
      </w:r>
      <w:r w:rsidR="00A2568A" w:rsidRPr="0054752C">
        <w:rPr>
          <w:rFonts w:ascii="Arial" w:hAnsi="Arial" w:cs="Arial"/>
          <w:szCs w:val="24"/>
        </w:rPr>
        <w:t>Advise the Aurora City Council on the concerns of veterans relating to transportation, housing, employment and other areas affecting veterans in the city.</w:t>
      </w:r>
    </w:p>
    <w:p w14:paraId="7D1FA510" w14:textId="365CDB0D" w:rsidR="002031E7" w:rsidRPr="0054752C" w:rsidRDefault="001B7C27" w:rsidP="001B7C27">
      <w:pPr>
        <w:spacing w:after="0" w:line="240" w:lineRule="auto"/>
        <w:ind w:left="0" w:right="30" w:firstLine="0"/>
        <w:rPr>
          <w:rFonts w:ascii="Arial" w:hAnsi="Arial" w:cs="Arial"/>
          <w:szCs w:val="24"/>
        </w:rPr>
      </w:pPr>
      <w:r>
        <w:rPr>
          <w:rFonts w:ascii="Arial" w:hAnsi="Arial" w:cs="Arial"/>
          <w:szCs w:val="24"/>
        </w:rPr>
        <w:lastRenderedPageBreak/>
        <w:t xml:space="preserve">B.  </w:t>
      </w:r>
      <w:r w:rsidR="00A2568A" w:rsidRPr="0054752C">
        <w:rPr>
          <w:rFonts w:ascii="Arial" w:hAnsi="Arial" w:cs="Arial"/>
          <w:szCs w:val="24"/>
        </w:rPr>
        <w:t>Make recommendations as to the resolution of the aforementioned concerns.</w:t>
      </w:r>
    </w:p>
    <w:p w14:paraId="420C4509" w14:textId="1D3AD7E0" w:rsidR="002031E7" w:rsidRPr="0054752C" w:rsidRDefault="001B7C27" w:rsidP="001B7C27">
      <w:pPr>
        <w:spacing w:after="0" w:line="240" w:lineRule="auto"/>
        <w:ind w:left="0" w:right="30" w:firstLine="0"/>
        <w:rPr>
          <w:rFonts w:ascii="Arial" w:hAnsi="Arial" w:cs="Arial"/>
          <w:szCs w:val="24"/>
        </w:rPr>
      </w:pPr>
      <w:r>
        <w:rPr>
          <w:rFonts w:ascii="Arial" w:hAnsi="Arial" w:cs="Arial"/>
          <w:szCs w:val="24"/>
        </w:rPr>
        <w:t xml:space="preserve">C. </w:t>
      </w:r>
      <w:r w:rsidR="00A2568A" w:rsidRPr="0054752C">
        <w:rPr>
          <w:rFonts w:ascii="Arial" w:hAnsi="Arial" w:cs="Arial"/>
          <w:szCs w:val="24"/>
        </w:rPr>
        <w:t>Serve as a source of information regarding sources and services available to veterans.</w:t>
      </w:r>
    </w:p>
    <w:p w14:paraId="6F2E058D" w14:textId="1FFD9322" w:rsidR="002031E7" w:rsidRPr="0054752C" w:rsidRDefault="001B7C27" w:rsidP="001B7C27">
      <w:pPr>
        <w:spacing w:after="0" w:line="240" w:lineRule="auto"/>
        <w:ind w:left="0" w:right="30" w:firstLine="0"/>
        <w:rPr>
          <w:rFonts w:ascii="Arial" w:hAnsi="Arial" w:cs="Arial"/>
          <w:szCs w:val="24"/>
        </w:rPr>
      </w:pPr>
      <w:r>
        <w:rPr>
          <w:rFonts w:ascii="Arial" w:hAnsi="Arial" w:cs="Arial"/>
          <w:szCs w:val="24"/>
        </w:rPr>
        <w:t xml:space="preserve">D.  </w:t>
      </w:r>
      <w:r w:rsidR="00A2568A" w:rsidRPr="0054752C">
        <w:rPr>
          <w:rFonts w:ascii="Arial" w:hAnsi="Arial" w:cs="Arial"/>
          <w:szCs w:val="24"/>
        </w:rPr>
        <w:t>Shall exercise such other powers and duties as may be assigned to it by the city council.</w:t>
      </w:r>
    </w:p>
    <w:p w14:paraId="37FA9FAD" w14:textId="77777777" w:rsidR="001B61FC" w:rsidRDefault="001B61FC" w:rsidP="00F27576">
      <w:pPr>
        <w:pStyle w:val="Heading2"/>
        <w:spacing w:after="0" w:line="240" w:lineRule="auto"/>
        <w:ind w:left="0" w:right="30" w:firstLine="0"/>
        <w:rPr>
          <w:rFonts w:ascii="Arial" w:hAnsi="Arial" w:cs="Arial"/>
          <w:sz w:val="24"/>
          <w:szCs w:val="24"/>
        </w:rPr>
      </w:pPr>
    </w:p>
    <w:p w14:paraId="2D59C8DF" w14:textId="49B24D2B" w:rsidR="001B7C27" w:rsidRPr="001B7C27" w:rsidRDefault="001B61FC" w:rsidP="001B7C27">
      <w:pPr>
        <w:spacing w:after="0" w:line="240" w:lineRule="auto"/>
        <w:ind w:left="0" w:right="30" w:firstLine="0"/>
        <w:jc w:val="center"/>
        <w:rPr>
          <w:rFonts w:ascii="Arial" w:hAnsi="Arial" w:cs="Arial"/>
          <w:szCs w:val="24"/>
        </w:rPr>
      </w:pPr>
      <w:r>
        <w:rPr>
          <w:rFonts w:ascii="Arial" w:hAnsi="Arial" w:cs="Arial"/>
          <w:b/>
          <w:bCs/>
          <w:szCs w:val="24"/>
        </w:rPr>
        <w:t>ARTICLE V</w:t>
      </w:r>
      <w:r w:rsidR="006E5052">
        <w:rPr>
          <w:rFonts w:ascii="Arial" w:hAnsi="Arial" w:cs="Arial"/>
          <w:b/>
          <w:bCs/>
          <w:szCs w:val="24"/>
        </w:rPr>
        <w:t>-</w:t>
      </w:r>
      <w:r w:rsidR="00A2568A" w:rsidRPr="001B7C27">
        <w:rPr>
          <w:rFonts w:ascii="Arial" w:hAnsi="Arial" w:cs="Arial"/>
          <w:b/>
          <w:bCs/>
          <w:sz w:val="22"/>
          <w:szCs w:val="24"/>
        </w:rPr>
        <w:t xml:space="preserve">DUTIES OF THE </w:t>
      </w:r>
      <w:r w:rsidRPr="001B7C27">
        <w:rPr>
          <w:rFonts w:ascii="Arial" w:hAnsi="Arial" w:cs="Arial"/>
          <w:b/>
          <w:bCs/>
          <w:sz w:val="22"/>
          <w:szCs w:val="24"/>
        </w:rPr>
        <w:t>CHAIRPERSON AND VICE CHAIRPERSON</w:t>
      </w:r>
    </w:p>
    <w:p w14:paraId="6C362BFA" w14:textId="7246B998" w:rsidR="002031E7" w:rsidRPr="0054752C" w:rsidRDefault="001B7C27" w:rsidP="001B7C27">
      <w:pPr>
        <w:spacing w:after="0" w:line="240" w:lineRule="auto"/>
        <w:ind w:left="0" w:right="30" w:firstLine="0"/>
        <w:rPr>
          <w:rFonts w:ascii="Arial" w:hAnsi="Arial" w:cs="Arial"/>
          <w:szCs w:val="24"/>
        </w:rPr>
      </w:pPr>
      <w:r w:rsidRPr="001B7C27">
        <w:rPr>
          <w:rFonts w:ascii="Arial" w:hAnsi="Arial" w:cs="Arial"/>
          <w:szCs w:val="24"/>
          <w:u w:val="single"/>
        </w:rPr>
        <w:t>A.  Chairperson</w:t>
      </w:r>
      <w:r>
        <w:rPr>
          <w:rFonts w:ascii="Arial" w:hAnsi="Arial" w:cs="Arial"/>
          <w:szCs w:val="24"/>
        </w:rPr>
        <w:t>:  T</w:t>
      </w:r>
      <w:r w:rsidR="00A2568A" w:rsidRPr="0054752C">
        <w:rPr>
          <w:rFonts w:ascii="Arial" w:hAnsi="Arial" w:cs="Arial"/>
          <w:szCs w:val="24"/>
        </w:rPr>
        <w:t xml:space="preserve">he </w:t>
      </w:r>
      <w:r w:rsidR="00433590">
        <w:rPr>
          <w:rFonts w:ascii="Arial" w:hAnsi="Arial" w:cs="Arial"/>
          <w:szCs w:val="24"/>
        </w:rPr>
        <w:t>Chairperson</w:t>
      </w:r>
      <w:r w:rsidR="00A2568A" w:rsidRPr="0054752C">
        <w:rPr>
          <w:rFonts w:ascii="Arial" w:hAnsi="Arial" w:cs="Arial"/>
          <w:szCs w:val="24"/>
        </w:rPr>
        <w:t xml:space="preserve"> shall preside over all Commission meetings. The </w:t>
      </w:r>
      <w:r w:rsidR="00433590">
        <w:rPr>
          <w:rFonts w:ascii="Arial" w:hAnsi="Arial" w:cs="Arial"/>
          <w:szCs w:val="24"/>
        </w:rPr>
        <w:t>Chairperson</w:t>
      </w:r>
      <w:r w:rsidR="00A2568A" w:rsidRPr="0054752C">
        <w:rPr>
          <w:rFonts w:ascii="Arial" w:hAnsi="Arial" w:cs="Arial"/>
          <w:szCs w:val="24"/>
        </w:rPr>
        <w:t xml:space="preserve"> shall also appoint committees and committee chair</w:t>
      </w:r>
      <w:r w:rsidR="00433590">
        <w:rPr>
          <w:rFonts w:ascii="Arial" w:hAnsi="Arial" w:cs="Arial"/>
          <w:szCs w:val="24"/>
        </w:rPr>
        <w:t>person</w:t>
      </w:r>
      <w:r w:rsidR="00A2568A" w:rsidRPr="0054752C">
        <w:rPr>
          <w:rFonts w:ascii="Arial" w:hAnsi="Arial" w:cs="Arial"/>
          <w:szCs w:val="24"/>
        </w:rPr>
        <w:t xml:space="preserve">s and is considered an ex-officio member of all committees. The </w:t>
      </w:r>
      <w:r w:rsidR="00433590">
        <w:rPr>
          <w:rFonts w:ascii="Arial" w:hAnsi="Arial" w:cs="Arial"/>
          <w:szCs w:val="24"/>
        </w:rPr>
        <w:t>Chairperson</w:t>
      </w:r>
      <w:r w:rsidR="00A2568A" w:rsidRPr="0054752C">
        <w:rPr>
          <w:rFonts w:ascii="Arial" w:hAnsi="Arial" w:cs="Arial"/>
          <w:szCs w:val="24"/>
        </w:rPr>
        <w:t xml:space="preserve"> shall perform other duties as usually pertain to the office.</w:t>
      </w:r>
    </w:p>
    <w:p w14:paraId="75420A7B" w14:textId="24D3CC7C" w:rsidR="002031E7" w:rsidRDefault="001B7C27" w:rsidP="001B7C27">
      <w:pPr>
        <w:spacing w:after="0" w:line="240" w:lineRule="auto"/>
        <w:ind w:left="0" w:right="30" w:firstLine="0"/>
        <w:rPr>
          <w:rFonts w:ascii="Arial" w:hAnsi="Arial" w:cs="Arial"/>
          <w:szCs w:val="24"/>
        </w:rPr>
      </w:pPr>
      <w:r w:rsidRPr="001B7C27">
        <w:rPr>
          <w:rFonts w:ascii="Arial" w:hAnsi="Arial" w:cs="Arial"/>
          <w:szCs w:val="24"/>
          <w:u w:val="single"/>
        </w:rPr>
        <w:t xml:space="preserve">B.  </w:t>
      </w:r>
      <w:r w:rsidR="00A2568A" w:rsidRPr="001B7C27">
        <w:rPr>
          <w:rFonts w:ascii="Arial" w:hAnsi="Arial" w:cs="Arial"/>
          <w:szCs w:val="24"/>
          <w:u w:val="single"/>
        </w:rPr>
        <w:t>Vice-Chair</w:t>
      </w:r>
      <w:r w:rsidRPr="001B7C27">
        <w:rPr>
          <w:rFonts w:ascii="Arial" w:hAnsi="Arial" w:cs="Arial"/>
          <w:szCs w:val="24"/>
          <w:u w:val="single"/>
        </w:rPr>
        <w:t>person:</w:t>
      </w:r>
      <w:r>
        <w:rPr>
          <w:rFonts w:ascii="Arial" w:hAnsi="Arial" w:cs="Arial"/>
          <w:szCs w:val="24"/>
        </w:rPr>
        <w:t xml:space="preserve">  T</w:t>
      </w:r>
      <w:r w:rsidR="00A2568A" w:rsidRPr="0054752C">
        <w:rPr>
          <w:rFonts w:ascii="Arial" w:hAnsi="Arial" w:cs="Arial"/>
          <w:szCs w:val="24"/>
        </w:rPr>
        <w:t>he Vice-</w:t>
      </w:r>
      <w:r w:rsidR="00433590">
        <w:rPr>
          <w:rFonts w:ascii="Arial" w:hAnsi="Arial" w:cs="Arial"/>
          <w:szCs w:val="24"/>
        </w:rPr>
        <w:t>Chairperson</w:t>
      </w:r>
      <w:r w:rsidR="00A2568A" w:rsidRPr="0054752C">
        <w:rPr>
          <w:rFonts w:ascii="Arial" w:hAnsi="Arial" w:cs="Arial"/>
          <w:szCs w:val="24"/>
        </w:rPr>
        <w:t xml:space="preserve"> shall preside over all Commission meetings during the absence of the </w:t>
      </w:r>
      <w:r w:rsidR="00433590">
        <w:rPr>
          <w:rFonts w:ascii="Arial" w:hAnsi="Arial" w:cs="Arial"/>
          <w:szCs w:val="24"/>
        </w:rPr>
        <w:t>Chairperson</w:t>
      </w:r>
      <w:r w:rsidR="00A2568A" w:rsidRPr="0054752C">
        <w:rPr>
          <w:rFonts w:ascii="Arial" w:hAnsi="Arial" w:cs="Arial"/>
          <w:szCs w:val="24"/>
        </w:rPr>
        <w:t>. The Vice-</w:t>
      </w:r>
      <w:r w:rsidR="00433590">
        <w:rPr>
          <w:rFonts w:ascii="Arial" w:hAnsi="Arial" w:cs="Arial"/>
          <w:szCs w:val="24"/>
        </w:rPr>
        <w:t>chairperson</w:t>
      </w:r>
      <w:r w:rsidR="00A2568A" w:rsidRPr="0054752C">
        <w:rPr>
          <w:rFonts w:ascii="Arial" w:hAnsi="Arial" w:cs="Arial"/>
          <w:szCs w:val="24"/>
        </w:rPr>
        <w:t xml:space="preserve"> shall appoint committees and committee </w:t>
      </w:r>
      <w:r w:rsidR="00433590">
        <w:rPr>
          <w:rFonts w:ascii="Arial" w:hAnsi="Arial" w:cs="Arial"/>
          <w:szCs w:val="24"/>
        </w:rPr>
        <w:t>chairperson</w:t>
      </w:r>
      <w:r w:rsidR="00A2568A" w:rsidRPr="0054752C">
        <w:rPr>
          <w:rFonts w:ascii="Arial" w:hAnsi="Arial" w:cs="Arial"/>
          <w:szCs w:val="24"/>
        </w:rPr>
        <w:t xml:space="preserve">s in the absence of the </w:t>
      </w:r>
      <w:r w:rsidR="00433590">
        <w:rPr>
          <w:rFonts w:ascii="Arial" w:hAnsi="Arial" w:cs="Arial"/>
          <w:szCs w:val="24"/>
        </w:rPr>
        <w:t>Chairperson</w:t>
      </w:r>
      <w:r w:rsidR="00A2568A" w:rsidRPr="0054752C">
        <w:rPr>
          <w:rFonts w:ascii="Arial" w:hAnsi="Arial" w:cs="Arial"/>
          <w:szCs w:val="24"/>
        </w:rPr>
        <w:t>. The Vice-</w:t>
      </w:r>
      <w:r w:rsidR="00433590">
        <w:rPr>
          <w:rFonts w:ascii="Arial" w:hAnsi="Arial" w:cs="Arial"/>
          <w:szCs w:val="24"/>
        </w:rPr>
        <w:t>Chairperson</w:t>
      </w:r>
      <w:r w:rsidR="00A2568A" w:rsidRPr="0054752C">
        <w:rPr>
          <w:rFonts w:ascii="Arial" w:hAnsi="Arial" w:cs="Arial"/>
          <w:szCs w:val="24"/>
        </w:rPr>
        <w:t xml:space="preserve"> shall perform other duties as usually pertain to the office.</w:t>
      </w:r>
    </w:p>
    <w:p w14:paraId="3DFA65CF" w14:textId="77777777" w:rsidR="001B7C27" w:rsidRDefault="001B7C27" w:rsidP="001B7C27">
      <w:pPr>
        <w:spacing w:after="0" w:line="240" w:lineRule="auto"/>
        <w:ind w:left="0" w:right="30" w:firstLine="0"/>
        <w:rPr>
          <w:rFonts w:ascii="Arial" w:hAnsi="Arial" w:cs="Arial"/>
          <w:szCs w:val="24"/>
        </w:rPr>
      </w:pPr>
    </w:p>
    <w:p w14:paraId="671B725E" w14:textId="4A209535" w:rsidR="002031E7" w:rsidRPr="0054752C" w:rsidRDefault="00A2568A" w:rsidP="00F27576">
      <w:pPr>
        <w:spacing w:after="0" w:line="240" w:lineRule="auto"/>
        <w:ind w:left="0" w:right="30" w:firstLine="0"/>
        <w:jc w:val="center"/>
        <w:rPr>
          <w:rFonts w:ascii="Arial" w:hAnsi="Arial" w:cs="Arial"/>
          <w:b/>
          <w:bCs/>
          <w:szCs w:val="24"/>
        </w:rPr>
      </w:pPr>
      <w:r w:rsidRPr="0054752C">
        <w:rPr>
          <w:rFonts w:ascii="Arial" w:hAnsi="Arial" w:cs="Arial"/>
          <w:b/>
          <w:bCs/>
          <w:szCs w:val="24"/>
        </w:rPr>
        <w:t>ARTICLE</w:t>
      </w:r>
      <w:r w:rsidR="0054752C" w:rsidRPr="0054752C">
        <w:rPr>
          <w:rFonts w:ascii="Arial" w:hAnsi="Arial" w:cs="Arial"/>
          <w:b/>
          <w:bCs/>
          <w:szCs w:val="24"/>
        </w:rPr>
        <w:t xml:space="preserve"> V</w:t>
      </w:r>
      <w:r w:rsidR="001B61FC">
        <w:rPr>
          <w:rFonts w:ascii="Arial" w:hAnsi="Arial" w:cs="Arial"/>
          <w:b/>
          <w:bCs/>
          <w:szCs w:val="24"/>
        </w:rPr>
        <w:t>I</w:t>
      </w:r>
      <w:r w:rsidR="0054752C" w:rsidRPr="0054752C">
        <w:rPr>
          <w:rFonts w:ascii="Arial" w:hAnsi="Arial" w:cs="Arial"/>
          <w:b/>
          <w:bCs/>
          <w:szCs w:val="24"/>
        </w:rPr>
        <w:t>-</w:t>
      </w:r>
      <w:r w:rsidRPr="0054752C">
        <w:rPr>
          <w:rFonts w:ascii="Arial" w:hAnsi="Arial" w:cs="Arial"/>
          <w:b/>
          <w:bCs/>
          <w:szCs w:val="24"/>
        </w:rPr>
        <w:t>COMMITTEES</w:t>
      </w:r>
    </w:p>
    <w:p w14:paraId="6B6B503B" w14:textId="1762AB5A" w:rsidR="0054752C" w:rsidRPr="0054752C" w:rsidRDefault="007F4AD3" w:rsidP="004E474A">
      <w:pPr>
        <w:pStyle w:val="ListParagraph"/>
        <w:spacing w:after="0" w:line="240" w:lineRule="auto"/>
        <w:ind w:left="0" w:right="30" w:firstLine="0"/>
        <w:rPr>
          <w:rFonts w:ascii="Arial" w:hAnsi="Arial" w:cs="Arial"/>
          <w:szCs w:val="24"/>
        </w:rPr>
      </w:pPr>
      <w:r>
        <w:rPr>
          <w:rFonts w:ascii="Arial" w:hAnsi="Arial" w:cs="Arial"/>
          <w:szCs w:val="24"/>
        </w:rPr>
        <w:t xml:space="preserve">As outlined in the chartering </w:t>
      </w:r>
      <w:r w:rsidR="0085227F">
        <w:rPr>
          <w:rFonts w:ascii="Arial" w:hAnsi="Arial" w:cs="Arial"/>
          <w:szCs w:val="24"/>
        </w:rPr>
        <w:t>O</w:t>
      </w:r>
      <w:r>
        <w:rPr>
          <w:rFonts w:ascii="Arial" w:hAnsi="Arial" w:cs="Arial"/>
          <w:szCs w:val="24"/>
        </w:rPr>
        <w:t>rdinance, t</w:t>
      </w:r>
      <w:r w:rsidR="00A2568A" w:rsidRPr="0054752C">
        <w:rPr>
          <w:rFonts w:ascii="Arial" w:hAnsi="Arial" w:cs="Arial"/>
          <w:szCs w:val="24"/>
        </w:rPr>
        <w:t>he Chair</w:t>
      </w:r>
      <w:r w:rsidR="001B7C27">
        <w:rPr>
          <w:rFonts w:ascii="Arial" w:hAnsi="Arial" w:cs="Arial"/>
          <w:szCs w:val="24"/>
        </w:rPr>
        <w:t>person</w:t>
      </w:r>
      <w:r w:rsidR="00A2568A" w:rsidRPr="0054752C">
        <w:rPr>
          <w:rFonts w:ascii="Arial" w:hAnsi="Arial" w:cs="Arial"/>
          <w:szCs w:val="24"/>
        </w:rPr>
        <w:t xml:space="preserve"> may establish committees and appoint committee </w:t>
      </w:r>
      <w:r w:rsidR="00433590">
        <w:rPr>
          <w:rFonts w:ascii="Arial" w:hAnsi="Arial" w:cs="Arial"/>
          <w:szCs w:val="24"/>
        </w:rPr>
        <w:t>chairperson</w:t>
      </w:r>
      <w:r w:rsidR="00A2568A" w:rsidRPr="0054752C">
        <w:rPr>
          <w:rFonts w:ascii="Arial" w:hAnsi="Arial" w:cs="Arial"/>
          <w:szCs w:val="24"/>
        </w:rPr>
        <w:t>s as deemed necessary from time to time in order to fulfill the objectives of the commission</w:t>
      </w:r>
      <w:r w:rsidR="001B7C27">
        <w:rPr>
          <w:rFonts w:ascii="Arial" w:hAnsi="Arial" w:cs="Arial"/>
          <w:szCs w:val="24"/>
        </w:rPr>
        <w:t xml:space="preserve">. </w:t>
      </w:r>
      <w:r w:rsidR="0054752C" w:rsidRPr="0054752C">
        <w:rPr>
          <w:rFonts w:ascii="Arial" w:hAnsi="Arial" w:cs="Arial"/>
          <w:szCs w:val="24"/>
        </w:rPr>
        <w:t>The Chairperson and Vice Chairperson may not vote on agenda items at Committee meetings</w:t>
      </w:r>
      <w:r w:rsidR="001B61FC">
        <w:rPr>
          <w:rFonts w:ascii="Arial" w:hAnsi="Arial" w:cs="Arial"/>
          <w:szCs w:val="24"/>
        </w:rPr>
        <w:t xml:space="preserve"> unless by doing so, they are breaking a tie vote</w:t>
      </w:r>
      <w:r w:rsidR="00ED39C9">
        <w:rPr>
          <w:rFonts w:ascii="Arial" w:hAnsi="Arial" w:cs="Arial"/>
          <w:szCs w:val="24"/>
        </w:rPr>
        <w:t xml:space="preserve"> or if they are participating in the committee as a committee member or the committee chairperson</w:t>
      </w:r>
      <w:r w:rsidR="0054752C" w:rsidRPr="0054752C">
        <w:rPr>
          <w:rFonts w:ascii="Arial" w:hAnsi="Arial" w:cs="Arial"/>
          <w:szCs w:val="24"/>
        </w:rPr>
        <w:t xml:space="preserve">. </w:t>
      </w:r>
    </w:p>
    <w:p w14:paraId="3123864F" w14:textId="77777777" w:rsidR="0054752C" w:rsidRPr="0054752C" w:rsidRDefault="0054752C" w:rsidP="004E474A">
      <w:pPr>
        <w:spacing w:after="0" w:line="240" w:lineRule="auto"/>
        <w:ind w:left="0" w:right="30" w:firstLine="0"/>
        <w:rPr>
          <w:rFonts w:ascii="Arial" w:hAnsi="Arial" w:cs="Arial"/>
          <w:szCs w:val="24"/>
        </w:rPr>
      </w:pPr>
    </w:p>
    <w:p w14:paraId="5FE7834A" w14:textId="696CECAC" w:rsidR="0054752C" w:rsidRPr="0054752C" w:rsidRDefault="00A2568A" w:rsidP="00F27576">
      <w:pPr>
        <w:spacing w:after="0" w:line="240" w:lineRule="auto"/>
        <w:ind w:left="0" w:right="30" w:firstLine="0"/>
        <w:jc w:val="center"/>
        <w:rPr>
          <w:rFonts w:ascii="Arial" w:hAnsi="Arial" w:cs="Arial"/>
          <w:szCs w:val="24"/>
        </w:rPr>
      </w:pPr>
      <w:r w:rsidRPr="0054752C">
        <w:rPr>
          <w:rFonts w:ascii="Arial" w:hAnsi="Arial" w:cs="Arial"/>
          <w:b/>
          <w:bCs/>
          <w:szCs w:val="24"/>
        </w:rPr>
        <w:t xml:space="preserve">ARTICLE </w:t>
      </w:r>
      <w:r w:rsidR="0054752C" w:rsidRPr="0054752C">
        <w:rPr>
          <w:rFonts w:ascii="Arial" w:hAnsi="Arial" w:cs="Arial"/>
          <w:b/>
          <w:bCs/>
          <w:szCs w:val="24"/>
        </w:rPr>
        <w:t>V</w:t>
      </w:r>
      <w:r w:rsidR="001B61FC">
        <w:rPr>
          <w:rFonts w:ascii="Arial" w:hAnsi="Arial" w:cs="Arial"/>
          <w:b/>
          <w:bCs/>
          <w:szCs w:val="24"/>
        </w:rPr>
        <w:t>I</w:t>
      </w:r>
      <w:r w:rsidR="005F6E3D">
        <w:rPr>
          <w:rFonts w:ascii="Arial" w:hAnsi="Arial" w:cs="Arial"/>
          <w:b/>
          <w:bCs/>
          <w:szCs w:val="24"/>
        </w:rPr>
        <w:t>I</w:t>
      </w:r>
      <w:r w:rsidR="0054752C" w:rsidRPr="0054752C">
        <w:rPr>
          <w:rFonts w:ascii="Arial" w:hAnsi="Arial" w:cs="Arial"/>
          <w:b/>
          <w:bCs/>
          <w:szCs w:val="24"/>
        </w:rPr>
        <w:t>-</w:t>
      </w:r>
      <w:r w:rsidRPr="0054752C">
        <w:rPr>
          <w:rFonts w:ascii="Arial" w:hAnsi="Arial" w:cs="Arial"/>
          <w:b/>
          <w:bCs/>
          <w:szCs w:val="24"/>
        </w:rPr>
        <w:t>MEETINGS OF THE COMMISSION</w:t>
      </w:r>
    </w:p>
    <w:p w14:paraId="6AD0C1F9" w14:textId="6CBD646F" w:rsidR="002031E7" w:rsidRPr="0054752C" w:rsidRDefault="001B7C27" w:rsidP="001B7C27">
      <w:pPr>
        <w:pStyle w:val="ListParagraph"/>
        <w:spacing w:after="0" w:line="240" w:lineRule="auto"/>
        <w:ind w:left="0" w:right="30" w:firstLine="0"/>
        <w:rPr>
          <w:rFonts w:ascii="Arial" w:hAnsi="Arial" w:cs="Arial"/>
          <w:szCs w:val="24"/>
        </w:rPr>
      </w:pPr>
      <w:r>
        <w:rPr>
          <w:rFonts w:ascii="Arial" w:hAnsi="Arial" w:cs="Arial"/>
          <w:szCs w:val="24"/>
          <w:u w:val="single" w:color="000000"/>
        </w:rPr>
        <w:t xml:space="preserve">A.  </w:t>
      </w:r>
      <w:r w:rsidR="00A2568A" w:rsidRPr="0054752C">
        <w:rPr>
          <w:rFonts w:ascii="Arial" w:hAnsi="Arial" w:cs="Arial"/>
          <w:szCs w:val="24"/>
          <w:u w:val="single" w:color="000000"/>
        </w:rPr>
        <w:t>Time and Location</w:t>
      </w:r>
      <w:r>
        <w:rPr>
          <w:rFonts w:ascii="Arial" w:hAnsi="Arial" w:cs="Arial"/>
          <w:szCs w:val="24"/>
          <w:u w:val="single" w:color="000000"/>
        </w:rPr>
        <w:t xml:space="preserve">: </w:t>
      </w:r>
      <w:r>
        <w:rPr>
          <w:rFonts w:ascii="Arial" w:hAnsi="Arial" w:cs="Arial"/>
          <w:szCs w:val="24"/>
        </w:rPr>
        <w:t xml:space="preserve"> </w:t>
      </w:r>
      <w:r w:rsidR="00A2568A" w:rsidRPr="0054752C">
        <w:rPr>
          <w:rFonts w:ascii="Arial" w:hAnsi="Arial" w:cs="Arial"/>
          <w:szCs w:val="24"/>
        </w:rPr>
        <w:t>The regular meetings of the commission are scheduled at 6:00pm on the second Thursday of each month. Meetings are held at the Aurora Municipal Center, 15151 E Alameda Avenue, Aurora, Colorado, 80012.</w:t>
      </w:r>
      <w:r w:rsidR="001B61FC">
        <w:rPr>
          <w:rFonts w:ascii="Arial" w:hAnsi="Arial" w:cs="Arial"/>
          <w:szCs w:val="24"/>
        </w:rPr>
        <w:t xml:space="preserve">  The Commission may elect to hold a meeting using technology when conducting a meeting at the Municipal Center is ill advised. </w:t>
      </w:r>
    </w:p>
    <w:p w14:paraId="16B441E7" w14:textId="1FFB5731" w:rsidR="00A5707F" w:rsidRDefault="001B7C27" w:rsidP="001B7C27">
      <w:pPr>
        <w:pStyle w:val="ListParagraph"/>
        <w:spacing w:after="0" w:line="240" w:lineRule="auto"/>
        <w:ind w:left="0" w:right="30" w:firstLine="0"/>
        <w:rPr>
          <w:rFonts w:ascii="Arial" w:hAnsi="Arial" w:cs="Arial"/>
          <w:szCs w:val="24"/>
        </w:rPr>
      </w:pPr>
      <w:r>
        <w:rPr>
          <w:rFonts w:ascii="Arial" w:hAnsi="Arial" w:cs="Arial"/>
          <w:szCs w:val="24"/>
          <w:u w:val="single" w:color="000000"/>
        </w:rPr>
        <w:t xml:space="preserve">B.  </w:t>
      </w:r>
      <w:r w:rsidR="00A2568A" w:rsidRPr="0054752C">
        <w:rPr>
          <w:rFonts w:ascii="Arial" w:hAnsi="Arial" w:cs="Arial"/>
          <w:szCs w:val="24"/>
          <w:u w:val="single" w:color="000000"/>
        </w:rPr>
        <w:t>Attendance</w:t>
      </w:r>
      <w:r>
        <w:rPr>
          <w:rFonts w:ascii="Arial" w:hAnsi="Arial" w:cs="Arial"/>
          <w:szCs w:val="24"/>
          <w:u w:val="single" w:color="000000"/>
        </w:rPr>
        <w:t xml:space="preserve">: </w:t>
      </w:r>
      <w:r>
        <w:rPr>
          <w:rFonts w:ascii="Arial" w:hAnsi="Arial" w:cs="Arial"/>
          <w:szCs w:val="24"/>
        </w:rPr>
        <w:t xml:space="preserve"> </w:t>
      </w:r>
      <w:r w:rsidR="00A2568A" w:rsidRPr="0054752C">
        <w:rPr>
          <w:rFonts w:ascii="Arial" w:hAnsi="Arial" w:cs="Arial"/>
          <w:szCs w:val="24"/>
        </w:rPr>
        <w:t>Commissioners are required to attend 80% of the meetings. Failure to attend 80% of the scheduled meetings without prior notification of the Chair</w:t>
      </w:r>
      <w:r>
        <w:rPr>
          <w:rFonts w:ascii="Arial" w:hAnsi="Arial" w:cs="Arial"/>
          <w:szCs w:val="24"/>
        </w:rPr>
        <w:t>person</w:t>
      </w:r>
      <w:r w:rsidR="00A2568A" w:rsidRPr="0054752C">
        <w:rPr>
          <w:rFonts w:ascii="Arial" w:hAnsi="Arial" w:cs="Arial"/>
          <w:szCs w:val="24"/>
        </w:rPr>
        <w:t xml:space="preserve"> may result in removal from the Commission.</w:t>
      </w:r>
    </w:p>
    <w:p w14:paraId="65AE559B" w14:textId="2316661F" w:rsidR="002031E7" w:rsidRPr="0054752C" w:rsidRDefault="001B7C27" w:rsidP="001B7C27">
      <w:pPr>
        <w:pStyle w:val="ListParagraph"/>
        <w:spacing w:after="0" w:line="240" w:lineRule="auto"/>
        <w:ind w:left="0" w:right="30" w:firstLine="0"/>
        <w:rPr>
          <w:rFonts w:ascii="Arial" w:hAnsi="Arial" w:cs="Arial"/>
          <w:szCs w:val="24"/>
        </w:rPr>
      </w:pPr>
      <w:r>
        <w:rPr>
          <w:rFonts w:ascii="Arial" w:hAnsi="Arial" w:cs="Arial"/>
          <w:szCs w:val="24"/>
          <w:u w:val="single"/>
        </w:rPr>
        <w:t xml:space="preserve">C.  </w:t>
      </w:r>
      <w:r w:rsidR="00A5707F" w:rsidRPr="001B7C27">
        <w:rPr>
          <w:rFonts w:ascii="Arial" w:hAnsi="Arial" w:cs="Arial"/>
          <w:szCs w:val="24"/>
          <w:u w:val="single"/>
        </w:rPr>
        <w:t>Participation</w:t>
      </w:r>
      <w:r w:rsidR="00A5707F">
        <w:rPr>
          <w:rFonts w:ascii="Arial" w:hAnsi="Arial" w:cs="Arial"/>
          <w:szCs w:val="24"/>
        </w:rPr>
        <w:t xml:space="preserve">: - Commissioners are expected to be active participants </w:t>
      </w:r>
      <w:r w:rsidR="00976741">
        <w:rPr>
          <w:rFonts w:ascii="Arial" w:hAnsi="Arial" w:cs="Arial"/>
          <w:szCs w:val="24"/>
        </w:rPr>
        <w:t xml:space="preserve">during Commission meetings and participate in Commission activities. </w:t>
      </w:r>
    </w:p>
    <w:p w14:paraId="4A906467" w14:textId="7311A468" w:rsidR="002031E7" w:rsidRPr="0054752C" w:rsidRDefault="001B7C27" w:rsidP="00F27576">
      <w:pPr>
        <w:spacing w:after="0" w:line="240" w:lineRule="auto"/>
        <w:ind w:left="0" w:right="30" w:firstLine="0"/>
        <w:rPr>
          <w:rFonts w:ascii="Arial" w:hAnsi="Arial" w:cs="Arial"/>
          <w:szCs w:val="24"/>
        </w:rPr>
      </w:pPr>
      <w:r>
        <w:rPr>
          <w:rFonts w:ascii="Arial" w:hAnsi="Arial" w:cs="Arial"/>
          <w:szCs w:val="24"/>
          <w:u w:val="single" w:color="000000"/>
        </w:rPr>
        <w:t xml:space="preserve">D.  </w:t>
      </w:r>
      <w:r w:rsidR="00A2568A" w:rsidRPr="0054752C">
        <w:rPr>
          <w:rFonts w:ascii="Arial" w:hAnsi="Arial" w:cs="Arial"/>
          <w:szCs w:val="24"/>
          <w:u w:val="single" w:color="000000"/>
        </w:rPr>
        <w:t>Additional Meetings</w:t>
      </w:r>
      <w:r w:rsidR="00A2568A" w:rsidRPr="0054752C">
        <w:rPr>
          <w:rFonts w:ascii="Arial" w:hAnsi="Arial" w:cs="Arial"/>
          <w:szCs w:val="24"/>
        </w:rPr>
        <w:t xml:space="preserve"> - Additional meetings may be held from time to time as may be deemed necessary to fulfill the objectives of the Commission.</w:t>
      </w:r>
    </w:p>
    <w:p w14:paraId="2068AABF" w14:textId="06DD2411" w:rsidR="002031E7" w:rsidRPr="001B7C27" w:rsidRDefault="001B7C27" w:rsidP="001B7C27">
      <w:pPr>
        <w:spacing w:after="0" w:line="240" w:lineRule="auto"/>
        <w:ind w:left="0" w:right="30" w:firstLine="0"/>
        <w:rPr>
          <w:rFonts w:ascii="Arial" w:hAnsi="Arial" w:cs="Arial"/>
          <w:szCs w:val="24"/>
        </w:rPr>
      </w:pPr>
      <w:r>
        <w:rPr>
          <w:rFonts w:ascii="Arial" w:hAnsi="Arial" w:cs="Arial"/>
          <w:szCs w:val="24"/>
          <w:u w:val="single" w:color="000000"/>
        </w:rPr>
        <w:t xml:space="preserve">E.  </w:t>
      </w:r>
      <w:r w:rsidR="00A2568A" w:rsidRPr="001B7C27">
        <w:rPr>
          <w:rFonts w:ascii="Arial" w:hAnsi="Arial" w:cs="Arial"/>
          <w:szCs w:val="24"/>
          <w:u w:val="single" w:color="000000"/>
        </w:rPr>
        <w:t>Quorum</w:t>
      </w:r>
      <w:r w:rsidR="00A2568A" w:rsidRPr="001B7C27">
        <w:rPr>
          <w:rFonts w:ascii="Arial" w:hAnsi="Arial" w:cs="Arial"/>
          <w:szCs w:val="24"/>
        </w:rPr>
        <w:t xml:space="preserve"> -</w:t>
      </w:r>
      <w:r>
        <w:rPr>
          <w:rFonts w:ascii="Arial" w:hAnsi="Arial" w:cs="Arial"/>
          <w:szCs w:val="24"/>
        </w:rPr>
        <w:t xml:space="preserve"> </w:t>
      </w:r>
      <w:r w:rsidR="00A2568A" w:rsidRPr="001B7C27">
        <w:rPr>
          <w:rFonts w:ascii="Arial" w:hAnsi="Arial" w:cs="Arial"/>
          <w:szCs w:val="24"/>
        </w:rPr>
        <w:t>At all meetings, a majority of the appointed commissioners shall constitute a quorum. If a quorum shall fail, the meeting may be a work session with those present.</w:t>
      </w:r>
    </w:p>
    <w:p w14:paraId="039E855D" w14:textId="77777777" w:rsidR="0054752C" w:rsidRDefault="0054752C" w:rsidP="00F27576">
      <w:pPr>
        <w:pStyle w:val="Heading3"/>
        <w:spacing w:after="0" w:line="240" w:lineRule="auto"/>
        <w:ind w:left="0" w:right="30" w:firstLine="0"/>
        <w:rPr>
          <w:rFonts w:ascii="Arial" w:hAnsi="Arial" w:cs="Arial"/>
          <w:sz w:val="24"/>
          <w:szCs w:val="24"/>
        </w:rPr>
      </w:pPr>
    </w:p>
    <w:p w14:paraId="2E762373" w14:textId="1FEB3A9A" w:rsidR="0054752C" w:rsidRPr="0054752C" w:rsidRDefault="0054752C" w:rsidP="00F27576">
      <w:pPr>
        <w:pStyle w:val="Heading3"/>
        <w:spacing w:after="0" w:line="240" w:lineRule="auto"/>
        <w:ind w:left="0" w:right="30" w:firstLine="0"/>
      </w:pPr>
      <w:r w:rsidRPr="0054752C">
        <w:rPr>
          <w:rFonts w:ascii="Arial" w:hAnsi="Arial" w:cs="Arial"/>
          <w:b/>
          <w:bCs/>
          <w:sz w:val="24"/>
          <w:szCs w:val="24"/>
        </w:rPr>
        <w:t>ARTICLE VI</w:t>
      </w:r>
      <w:r w:rsidR="005F6E3D">
        <w:rPr>
          <w:rFonts w:ascii="Arial" w:hAnsi="Arial" w:cs="Arial"/>
          <w:b/>
          <w:bCs/>
          <w:sz w:val="24"/>
          <w:szCs w:val="24"/>
        </w:rPr>
        <w:t>I</w:t>
      </w:r>
      <w:r w:rsidR="001B61FC">
        <w:rPr>
          <w:rFonts w:ascii="Arial" w:hAnsi="Arial" w:cs="Arial"/>
          <w:b/>
          <w:bCs/>
          <w:sz w:val="24"/>
          <w:szCs w:val="24"/>
        </w:rPr>
        <w:t>I</w:t>
      </w:r>
      <w:r w:rsidRPr="0054752C">
        <w:rPr>
          <w:rFonts w:ascii="Arial" w:hAnsi="Arial" w:cs="Arial"/>
          <w:b/>
          <w:bCs/>
          <w:sz w:val="24"/>
          <w:szCs w:val="24"/>
        </w:rPr>
        <w:t>-</w:t>
      </w:r>
      <w:r w:rsidR="00A2568A" w:rsidRPr="0054752C">
        <w:rPr>
          <w:rFonts w:ascii="Arial" w:hAnsi="Arial" w:cs="Arial"/>
          <w:b/>
          <w:bCs/>
          <w:sz w:val="24"/>
          <w:szCs w:val="24"/>
        </w:rPr>
        <w:t>AMEND</w:t>
      </w:r>
      <w:r w:rsidRPr="0054752C">
        <w:rPr>
          <w:rFonts w:ascii="Arial" w:hAnsi="Arial" w:cs="Arial"/>
          <w:b/>
          <w:bCs/>
          <w:sz w:val="24"/>
          <w:szCs w:val="24"/>
        </w:rPr>
        <w:t>ING THE</w:t>
      </w:r>
      <w:r w:rsidR="00A2568A" w:rsidRPr="0054752C">
        <w:rPr>
          <w:rFonts w:ascii="Arial" w:hAnsi="Arial" w:cs="Arial"/>
          <w:b/>
          <w:bCs/>
          <w:sz w:val="24"/>
          <w:szCs w:val="24"/>
        </w:rPr>
        <w:t xml:space="preserve"> BYLAWS</w:t>
      </w:r>
    </w:p>
    <w:p w14:paraId="3A224263" w14:textId="77777777" w:rsidR="002031E7" w:rsidRPr="0054752C" w:rsidRDefault="00A2568A" w:rsidP="00F27576">
      <w:pPr>
        <w:spacing w:after="0" w:line="240" w:lineRule="auto"/>
        <w:ind w:left="0" w:right="30" w:firstLine="0"/>
        <w:rPr>
          <w:rFonts w:ascii="Arial" w:hAnsi="Arial" w:cs="Arial"/>
          <w:szCs w:val="24"/>
        </w:rPr>
      </w:pPr>
      <w:r w:rsidRPr="0054752C">
        <w:rPr>
          <w:rFonts w:ascii="Arial" w:hAnsi="Arial" w:cs="Arial"/>
          <w:szCs w:val="24"/>
        </w:rPr>
        <w:t>These bylaws can be amended at any regular meeting of the Commission by two-thirds (2/3) vote, provided that the amendment has been submitted in writing at the previous regular meeting.</w:t>
      </w:r>
    </w:p>
    <w:p w14:paraId="3E2407F6" w14:textId="77777777" w:rsidR="003C1BC4" w:rsidRDefault="003C1BC4" w:rsidP="00F27576">
      <w:pPr>
        <w:spacing w:after="0" w:line="240" w:lineRule="auto"/>
        <w:ind w:left="0" w:right="30" w:firstLine="0"/>
        <w:jc w:val="center"/>
        <w:rPr>
          <w:rFonts w:ascii="Arial" w:hAnsi="Arial" w:cs="Arial"/>
          <w:szCs w:val="24"/>
        </w:rPr>
      </w:pPr>
    </w:p>
    <w:p w14:paraId="7730703E" w14:textId="3751DE1B" w:rsidR="003C1BC4" w:rsidRPr="0054752C" w:rsidRDefault="00A2568A" w:rsidP="00F27576">
      <w:pPr>
        <w:spacing w:after="0" w:line="240" w:lineRule="auto"/>
        <w:ind w:left="0" w:right="30" w:firstLine="0"/>
        <w:jc w:val="center"/>
        <w:rPr>
          <w:rFonts w:ascii="Arial" w:hAnsi="Arial" w:cs="Arial"/>
          <w:szCs w:val="24"/>
        </w:rPr>
      </w:pPr>
      <w:r w:rsidRPr="003C1BC4">
        <w:rPr>
          <w:rFonts w:ascii="Arial" w:hAnsi="Arial" w:cs="Arial"/>
          <w:b/>
          <w:bCs/>
          <w:szCs w:val="24"/>
        </w:rPr>
        <w:lastRenderedPageBreak/>
        <w:t xml:space="preserve">ARTICLE </w:t>
      </w:r>
      <w:r w:rsidR="001B61FC">
        <w:rPr>
          <w:rFonts w:ascii="Arial" w:hAnsi="Arial" w:cs="Arial"/>
          <w:b/>
          <w:bCs/>
          <w:szCs w:val="24"/>
        </w:rPr>
        <w:t>IX</w:t>
      </w:r>
      <w:r w:rsidR="003C1BC4" w:rsidRPr="003C1BC4">
        <w:rPr>
          <w:rFonts w:ascii="Arial" w:hAnsi="Arial" w:cs="Arial"/>
          <w:b/>
          <w:bCs/>
          <w:szCs w:val="24"/>
        </w:rPr>
        <w:t>-</w:t>
      </w:r>
      <w:r w:rsidR="00C615E0">
        <w:rPr>
          <w:rFonts w:ascii="Arial" w:hAnsi="Arial" w:cs="Arial"/>
          <w:b/>
          <w:bCs/>
          <w:szCs w:val="24"/>
        </w:rPr>
        <w:t>CITY LIAISON</w:t>
      </w:r>
    </w:p>
    <w:p w14:paraId="203858F9" w14:textId="5E4ABC26" w:rsidR="00D9441E" w:rsidRPr="003C1BC4" w:rsidRDefault="001B7C27" w:rsidP="002A45CE">
      <w:pPr>
        <w:pStyle w:val="ListParagraph"/>
        <w:spacing w:after="0" w:line="240" w:lineRule="auto"/>
        <w:ind w:left="0" w:right="30" w:firstLine="0"/>
        <w:rPr>
          <w:rFonts w:ascii="Arial" w:hAnsi="Arial" w:cs="Arial"/>
          <w:szCs w:val="24"/>
        </w:rPr>
      </w:pPr>
      <w:r>
        <w:rPr>
          <w:rFonts w:ascii="Arial" w:hAnsi="Arial" w:cs="Arial"/>
          <w:szCs w:val="24"/>
        </w:rPr>
        <w:t xml:space="preserve">A. </w:t>
      </w:r>
      <w:r w:rsidR="002A45CE">
        <w:rPr>
          <w:rFonts w:ascii="Arial" w:hAnsi="Arial" w:cs="Arial"/>
          <w:szCs w:val="24"/>
        </w:rPr>
        <w:t xml:space="preserve">The City will appoint a liaison from among city staff to </w:t>
      </w:r>
      <w:r w:rsidR="00A2568A" w:rsidRPr="003C1BC4">
        <w:rPr>
          <w:rFonts w:ascii="Arial" w:hAnsi="Arial" w:cs="Arial"/>
          <w:szCs w:val="24"/>
        </w:rPr>
        <w:t xml:space="preserve">provide support to the Commission </w:t>
      </w:r>
      <w:r w:rsidR="002A45CE">
        <w:rPr>
          <w:rFonts w:ascii="Arial" w:hAnsi="Arial" w:cs="Arial"/>
          <w:szCs w:val="24"/>
        </w:rPr>
        <w:t>and e</w:t>
      </w:r>
      <w:r w:rsidR="00A2568A" w:rsidRPr="003C1BC4">
        <w:rPr>
          <w:rFonts w:ascii="Arial" w:hAnsi="Arial" w:cs="Arial"/>
          <w:szCs w:val="24"/>
        </w:rPr>
        <w:t xml:space="preserve">nable it to carry out </w:t>
      </w:r>
      <w:r w:rsidR="002A45CE">
        <w:rPr>
          <w:rFonts w:ascii="Arial" w:hAnsi="Arial" w:cs="Arial"/>
          <w:szCs w:val="24"/>
        </w:rPr>
        <w:t>its</w:t>
      </w:r>
      <w:r w:rsidR="002A45CE" w:rsidRPr="003C1BC4">
        <w:rPr>
          <w:rFonts w:ascii="Arial" w:hAnsi="Arial" w:cs="Arial"/>
          <w:szCs w:val="24"/>
        </w:rPr>
        <w:t xml:space="preserve"> </w:t>
      </w:r>
      <w:r w:rsidR="00A2568A" w:rsidRPr="003C1BC4">
        <w:rPr>
          <w:rFonts w:ascii="Arial" w:hAnsi="Arial" w:cs="Arial"/>
          <w:szCs w:val="24"/>
        </w:rPr>
        <w:t>functions</w:t>
      </w:r>
      <w:r w:rsidR="002A45CE">
        <w:rPr>
          <w:rFonts w:ascii="Arial" w:hAnsi="Arial" w:cs="Arial"/>
          <w:szCs w:val="24"/>
        </w:rPr>
        <w:t xml:space="preserve">.  </w:t>
      </w:r>
      <w:r w:rsidR="00A2568A" w:rsidRPr="003C1BC4">
        <w:rPr>
          <w:rFonts w:ascii="Arial" w:hAnsi="Arial" w:cs="Arial"/>
          <w:szCs w:val="24"/>
        </w:rPr>
        <w:t xml:space="preserve"> The </w:t>
      </w:r>
      <w:r w:rsidR="002A45CE">
        <w:rPr>
          <w:rFonts w:ascii="Arial" w:hAnsi="Arial" w:cs="Arial"/>
          <w:szCs w:val="24"/>
        </w:rPr>
        <w:t>liaison</w:t>
      </w:r>
      <w:r w:rsidR="002A45CE" w:rsidRPr="003C1BC4">
        <w:rPr>
          <w:rFonts w:ascii="Arial" w:hAnsi="Arial" w:cs="Arial"/>
          <w:szCs w:val="24"/>
        </w:rPr>
        <w:t xml:space="preserve"> </w:t>
      </w:r>
      <w:r w:rsidR="00A2568A" w:rsidRPr="003C1BC4">
        <w:rPr>
          <w:rFonts w:ascii="Arial" w:hAnsi="Arial" w:cs="Arial"/>
          <w:szCs w:val="24"/>
        </w:rPr>
        <w:t>shall provide quarterly financial reports</w:t>
      </w:r>
      <w:r w:rsidR="00D9441E" w:rsidRPr="003C1BC4">
        <w:rPr>
          <w:rFonts w:ascii="Arial" w:hAnsi="Arial" w:cs="Arial"/>
          <w:szCs w:val="24"/>
        </w:rPr>
        <w:t xml:space="preserve"> to the Commission on the status of the Commission’s funds</w:t>
      </w:r>
      <w:r w:rsidR="00A2568A" w:rsidRPr="003C1BC4">
        <w:rPr>
          <w:rFonts w:ascii="Arial" w:hAnsi="Arial" w:cs="Arial"/>
          <w:szCs w:val="24"/>
        </w:rPr>
        <w:t>.</w:t>
      </w:r>
    </w:p>
    <w:p w14:paraId="2BB11F7F" w14:textId="176FDFA9" w:rsidR="002031E7" w:rsidRPr="003C1BC4" w:rsidRDefault="002A45CE" w:rsidP="002A45CE">
      <w:pPr>
        <w:pStyle w:val="ListParagraph"/>
        <w:spacing w:after="0" w:line="240" w:lineRule="auto"/>
        <w:ind w:left="0" w:right="30" w:firstLine="0"/>
        <w:rPr>
          <w:rFonts w:ascii="Arial" w:hAnsi="Arial" w:cs="Arial"/>
          <w:szCs w:val="24"/>
        </w:rPr>
      </w:pPr>
      <w:r>
        <w:rPr>
          <w:rFonts w:ascii="Arial" w:hAnsi="Arial" w:cs="Arial"/>
          <w:szCs w:val="24"/>
        </w:rPr>
        <w:t xml:space="preserve">B.  </w:t>
      </w:r>
      <w:r w:rsidR="00A2568A" w:rsidRPr="003C1BC4">
        <w:rPr>
          <w:rFonts w:ascii="Arial" w:hAnsi="Arial" w:cs="Arial"/>
          <w:szCs w:val="24"/>
        </w:rPr>
        <w:t xml:space="preserve">Actions of the </w:t>
      </w:r>
      <w:r>
        <w:rPr>
          <w:rFonts w:ascii="Arial" w:hAnsi="Arial" w:cs="Arial"/>
          <w:szCs w:val="24"/>
        </w:rPr>
        <w:t>liaison</w:t>
      </w:r>
      <w:r w:rsidRPr="003C1BC4">
        <w:rPr>
          <w:rFonts w:ascii="Arial" w:hAnsi="Arial" w:cs="Arial"/>
          <w:szCs w:val="24"/>
        </w:rPr>
        <w:t xml:space="preserve"> </w:t>
      </w:r>
      <w:r w:rsidR="00A2568A" w:rsidRPr="003C1BC4">
        <w:rPr>
          <w:rFonts w:ascii="Arial" w:hAnsi="Arial" w:cs="Arial"/>
          <w:szCs w:val="24"/>
        </w:rPr>
        <w:t xml:space="preserve">on behalf of the Commission are subject to approval by the </w:t>
      </w:r>
      <w:r w:rsidR="00FA20C7">
        <w:rPr>
          <w:rFonts w:ascii="Arial" w:hAnsi="Arial" w:cs="Arial"/>
          <w:szCs w:val="24"/>
        </w:rPr>
        <w:t xml:space="preserve"> </w:t>
      </w:r>
      <w:r>
        <w:rPr>
          <w:rFonts w:ascii="Arial" w:hAnsi="Arial" w:cs="Arial"/>
          <w:szCs w:val="24"/>
        </w:rPr>
        <w:t>Commission</w:t>
      </w:r>
      <w:r w:rsidR="00FA20C7">
        <w:rPr>
          <w:rFonts w:ascii="Arial" w:hAnsi="Arial" w:cs="Arial"/>
          <w:szCs w:val="24"/>
        </w:rPr>
        <w:t xml:space="preserve"> Chairperson</w:t>
      </w:r>
      <w:r w:rsidR="00A2568A" w:rsidRPr="003C1BC4">
        <w:rPr>
          <w:rFonts w:ascii="Arial" w:hAnsi="Arial" w:cs="Arial"/>
          <w:szCs w:val="24"/>
        </w:rPr>
        <w:t xml:space="preserve"> The </w:t>
      </w:r>
      <w:r>
        <w:rPr>
          <w:rFonts w:ascii="Arial" w:hAnsi="Arial" w:cs="Arial"/>
          <w:szCs w:val="24"/>
        </w:rPr>
        <w:t xml:space="preserve">liaison </w:t>
      </w:r>
      <w:r w:rsidR="00A2568A" w:rsidRPr="003C1BC4">
        <w:rPr>
          <w:rFonts w:ascii="Arial" w:hAnsi="Arial" w:cs="Arial"/>
          <w:szCs w:val="24"/>
        </w:rPr>
        <w:t xml:space="preserve">shall maintain all </w:t>
      </w:r>
      <w:r>
        <w:rPr>
          <w:rFonts w:ascii="Arial" w:hAnsi="Arial" w:cs="Arial"/>
          <w:szCs w:val="24"/>
        </w:rPr>
        <w:t>official Commission</w:t>
      </w:r>
      <w:r w:rsidR="00A2568A" w:rsidRPr="003C1BC4">
        <w:rPr>
          <w:rFonts w:ascii="Arial" w:hAnsi="Arial" w:cs="Arial"/>
          <w:szCs w:val="24"/>
        </w:rPr>
        <w:t xml:space="preserve"> records</w:t>
      </w:r>
      <w:r>
        <w:rPr>
          <w:rFonts w:ascii="Arial" w:hAnsi="Arial" w:cs="Arial"/>
          <w:szCs w:val="24"/>
        </w:rPr>
        <w:t xml:space="preserve"> and </w:t>
      </w:r>
      <w:r w:rsidR="00A2568A" w:rsidRPr="003C1BC4">
        <w:rPr>
          <w:rFonts w:ascii="Arial" w:hAnsi="Arial" w:cs="Arial"/>
          <w:szCs w:val="24"/>
        </w:rPr>
        <w:t xml:space="preserve">provide administrative support for </w:t>
      </w:r>
      <w:r>
        <w:rPr>
          <w:rFonts w:ascii="Arial" w:hAnsi="Arial" w:cs="Arial"/>
          <w:szCs w:val="24"/>
        </w:rPr>
        <w:t>Commission</w:t>
      </w:r>
      <w:r w:rsidRPr="003C1BC4">
        <w:rPr>
          <w:rFonts w:ascii="Arial" w:hAnsi="Arial" w:cs="Arial"/>
          <w:szCs w:val="24"/>
        </w:rPr>
        <w:t xml:space="preserve"> </w:t>
      </w:r>
      <w:r w:rsidR="00A2568A" w:rsidRPr="003C1BC4">
        <w:rPr>
          <w:rFonts w:ascii="Arial" w:hAnsi="Arial" w:cs="Arial"/>
          <w:szCs w:val="24"/>
        </w:rPr>
        <w:t>meetings.</w:t>
      </w:r>
    </w:p>
    <w:p w14:paraId="451207FA" w14:textId="5B0C4F2B" w:rsidR="002031E7" w:rsidRPr="003C1BC4" w:rsidRDefault="002A45CE" w:rsidP="002A45CE">
      <w:pPr>
        <w:pStyle w:val="ListParagraph"/>
        <w:spacing w:after="0" w:line="240" w:lineRule="auto"/>
        <w:ind w:left="0" w:right="30" w:firstLine="0"/>
        <w:rPr>
          <w:rFonts w:ascii="Arial" w:hAnsi="Arial" w:cs="Arial"/>
          <w:szCs w:val="24"/>
        </w:rPr>
      </w:pPr>
      <w:r>
        <w:rPr>
          <w:rFonts w:ascii="Arial" w:hAnsi="Arial" w:cs="Arial"/>
          <w:szCs w:val="24"/>
        </w:rPr>
        <w:t xml:space="preserve">C.  </w:t>
      </w:r>
      <w:r w:rsidR="00A2568A" w:rsidRPr="003C1BC4">
        <w:rPr>
          <w:rFonts w:ascii="Arial" w:hAnsi="Arial" w:cs="Arial"/>
          <w:szCs w:val="24"/>
        </w:rPr>
        <w:t xml:space="preserve">All requests for </w:t>
      </w:r>
      <w:r>
        <w:rPr>
          <w:rFonts w:ascii="Arial" w:hAnsi="Arial" w:cs="Arial"/>
          <w:szCs w:val="24"/>
        </w:rPr>
        <w:t xml:space="preserve">city staff </w:t>
      </w:r>
      <w:r w:rsidR="00A2568A" w:rsidRPr="003C1BC4">
        <w:rPr>
          <w:rFonts w:ascii="Arial" w:hAnsi="Arial" w:cs="Arial"/>
          <w:szCs w:val="24"/>
        </w:rPr>
        <w:t xml:space="preserve">support should be coordinated with </w:t>
      </w:r>
      <w:r w:rsidR="00D9441E" w:rsidRPr="003C1BC4">
        <w:rPr>
          <w:rFonts w:ascii="Arial" w:hAnsi="Arial" w:cs="Arial"/>
          <w:szCs w:val="24"/>
        </w:rPr>
        <w:t xml:space="preserve">the Chairperson or Vice Chairperson </w:t>
      </w:r>
      <w:r w:rsidR="00A2568A" w:rsidRPr="003C1BC4">
        <w:rPr>
          <w:rFonts w:ascii="Arial" w:hAnsi="Arial" w:cs="Arial"/>
          <w:szCs w:val="24"/>
        </w:rPr>
        <w:t xml:space="preserve"> prior to requesting support</w:t>
      </w:r>
      <w:r w:rsidR="004316C7" w:rsidRPr="003C1BC4">
        <w:rPr>
          <w:rFonts w:ascii="Arial" w:hAnsi="Arial" w:cs="Arial"/>
          <w:szCs w:val="24"/>
        </w:rPr>
        <w:t xml:space="preserve"> </w:t>
      </w:r>
      <w:r w:rsidR="00A2568A" w:rsidRPr="003C1BC4">
        <w:rPr>
          <w:rFonts w:ascii="Arial" w:hAnsi="Arial" w:cs="Arial"/>
          <w:szCs w:val="24"/>
        </w:rPr>
        <w:t xml:space="preserve">from the </w:t>
      </w:r>
      <w:r>
        <w:rPr>
          <w:rFonts w:ascii="Arial" w:hAnsi="Arial" w:cs="Arial"/>
          <w:szCs w:val="24"/>
        </w:rPr>
        <w:t>liaison</w:t>
      </w:r>
      <w:r w:rsidR="00A2568A" w:rsidRPr="003C1BC4">
        <w:rPr>
          <w:rFonts w:ascii="Arial" w:hAnsi="Arial" w:cs="Arial"/>
          <w:szCs w:val="24"/>
        </w:rPr>
        <w:t>.</w:t>
      </w:r>
    </w:p>
    <w:p w14:paraId="5C3F2204" w14:textId="77777777" w:rsidR="00D9441E" w:rsidRPr="0054752C" w:rsidRDefault="00D9441E" w:rsidP="00F27576">
      <w:pPr>
        <w:spacing w:after="0" w:line="240" w:lineRule="auto"/>
        <w:ind w:left="0" w:right="30" w:firstLine="0"/>
        <w:jc w:val="center"/>
        <w:rPr>
          <w:rFonts w:ascii="Arial" w:hAnsi="Arial" w:cs="Arial"/>
          <w:szCs w:val="24"/>
        </w:rPr>
      </w:pPr>
    </w:p>
    <w:p w14:paraId="58AC0164" w14:textId="6CA19D2F" w:rsidR="003C1BC4" w:rsidRPr="0054752C" w:rsidRDefault="00A2568A" w:rsidP="001B7C27">
      <w:pPr>
        <w:spacing w:after="0" w:line="240" w:lineRule="auto"/>
        <w:ind w:left="0" w:right="30" w:firstLine="0"/>
        <w:jc w:val="center"/>
        <w:rPr>
          <w:rFonts w:ascii="Arial" w:hAnsi="Arial" w:cs="Arial"/>
          <w:szCs w:val="24"/>
        </w:rPr>
      </w:pPr>
      <w:r w:rsidRPr="003C1BC4">
        <w:rPr>
          <w:rFonts w:ascii="Arial" w:hAnsi="Arial" w:cs="Arial"/>
          <w:b/>
          <w:bCs/>
          <w:szCs w:val="24"/>
        </w:rPr>
        <w:t xml:space="preserve">ARTICLE </w:t>
      </w:r>
      <w:r w:rsidR="005F6E3D">
        <w:rPr>
          <w:rFonts w:ascii="Arial" w:hAnsi="Arial" w:cs="Arial"/>
          <w:b/>
          <w:bCs/>
          <w:szCs w:val="24"/>
        </w:rPr>
        <w:t>X</w:t>
      </w:r>
      <w:r w:rsidR="003C1BC4" w:rsidRPr="003C1BC4">
        <w:rPr>
          <w:rFonts w:ascii="Arial" w:hAnsi="Arial" w:cs="Arial"/>
          <w:b/>
          <w:bCs/>
          <w:szCs w:val="24"/>
        </w:rPr>
        <w:t>-</w:t>
      </w:r>
      <w:r w:rsidRPr="003C1BC4">
        <w:rPr>
          <w:rFonts w:ascii="Arial" w:hAnsi="Arial" w:cs="Arial"/>
          <w:b/>
          <w:bCs/>
          <w:szCs w:val="24"/>
        </w:rPr>
        <w:t>PARLIMENTARY AUTHORITY</w:t>
      </w:r>
    </w:p>
    <w:p w14:paraId="062748E3" w14:textId="27C67106" w:rsidR="002031E7" w:rsidRDefault="00A2568A" w:rsidP="001B7C27">
      <w:pPr>
        <w:spacing w:after="0" w:line="240" w:lineRule="auto"/>
        <w:ind w:left="0" w:right="30" w:firstLine="0"/>
        <w:rPr>
          <w:rFonts w:ascii="Arial" w:hAnsi="Arial" w:cs="Arial"/>
          <w:szCs w:val="24"/>
        </w:rPr>
      </w:pPr>
      <w:r w:rsidRPr="0054752C">
        <w:rPr>
          <w:rFonts w:ascii="Arial" w:hAnsi="Arial" w:cs="Arial"/>
          <w:szCs w:val="24"/>
        </w:rPr>
        <w:t>The rules contained in the</w:t>
      </w:r>
      <w:r w:rsidR="003C1BC4">
        <w:rPr>
          <w:rFonts w:ascii="Arial" w:hAnsi="Arial" w:cs="Arial"/>
          <w:szCs w:val="24"/>
        </w:rPr>
        <w:t xml:space="preserve"> most</w:t>
      </w:r>
      <w:r w:rsidRPr="0054752C">
        <w:rPr>
          <w:rFonts w:ascii="Arial" w:hAnsi="Arial" w:cs="Arial"/>
          <w:szCs w:val="24"/>
        </w:rPr>
        <w:t xml:space="preserve"> current edition of Robert's Rules of Order, shall govern the Commission in all cases to which they are applicable and in which they are not inconsistent with these </w:t>
      </w:r>
      <w:r w:rsidR="003C1BC4">
        <w:rPr>
          <w:rFonts w:ascii="Arial" w:hAnsi="Arial" w:cs="Arial"/>
          <w:szCs w:val="24"/>
        </w:rPr>
        <w:t>B</w:t>
      </w:r>
      <w:r w:rsidR="003C1BC4" w:rsidRPr="0054752C">
        <w:rPr>
          <w:rFonts w:ascii="Arial" w:hAnsi="Arial" w:cs="Arial"/>
          <w:szCs w:val="24"/>
        </w:rPr>
        <w:t xml:space="preserve">ylaws </w:t>
      </w:r>
      <w:r w:rsidRPr="0054752C">
        <w:rPr>
          <w:rFonts w:ascii="Arial" w:hAnsi="Arial" w:cs="Arial"/>
          <w:szCs w:val="24"/>
        </w:rPr>
        <w:t>and any special rules of order the Commission may adopt.</w:t>
      </w:r>
    </w:p>
    <w:p w14:paraId="18D42BEB" w14:textId="1EA5A01B" w:rsidR="005F6E3D" w:rsidRDefault="005F6E3D" w:rsidP="001B7C27">
      <w:pPr>
        <w:spacing w:after="0" w:line="240" w:lineRule="auto"/>
        <w:ind w:left="0" w:right="30" w:firstLine="0"/>
        <w:rPr>
          <w:rFonts w:ascii="Arial" w:hAnsi="Arial" w:cs="Arial"/>
          <w:szCs w:val="24"/>
        </w:rPr>
      </w:pPr>
    </w:p>
    <w:p w14:paraId="215E5B02" w14:textId="00917CFB" w:rsidR="005F6E3D" w:rsidRDefault="005F6E3D" w:rsidP="001B7C27">
      <w:pPr>
        <w:spacing w:after="0" w:line="240" w:lineRule="auto"/>
        <w:ind w:left="0" w:right="30" w:firstLine="0"/>
        <w:jc w:val="center"/>
        <w:rPr>
          <w:rFonts w:ascii="Arial" w:hAnsi="Arial" w:cs="Arial"/>
          <w:szCs w:val="24"/>
        </w:rPr>
      </w:pPr>
      <w:r w:rsidRPr="001B7C27">
        <w:rPr>
          <w:rFonts w:ascii="Arial" w:hAnsi="Arial" w:cs="Arial"/>
          <w:b/>
          <w:bCs/>
          <w:szCs w:val="24"/>
        </w:rPr>
        <w:t>ARTICLE X</w:t>
      </w:r>
      <w:r w:rsidR="001B61FC">
        <w:rPr>
          <w:rFonts w:ascii="Arial" w:hAnsi="Arial" w:cs="Arial"/>
          <w:b/>
          <w:bCs/>
          <w:szCs w:val="24"/>
        </w:rPr>
        <w:t>I</w:t>
      </w:r>
      <w:r w:rsidRPr="001B7C27">
        <w:rPr>
          <w:rFonts w:ascii="Arial" w:hAnsi="Arial" w:cs="Arial"/>
          <w:b/>
          <w:bCs/>
          <w:szCs w:val="24"/>
        </w:rPr>
        <w:t>-PROFESSIONAL CONDUCT</w:t>
      </w:r>
    </w:p>
    <w:p w14:paraId="40A409CF" w14:textId="417A76D8" w:rsidR="00E24821" w:rsidRDefault="00E24821" w:rsidP="001B7C27">
      <w:pPr>
        <w:pStyle w:val="Style"/>
        <w:shd w:val="clear" w:color="auto" w:fill="FFFFFF"/>
        <w:ind w:right="159"/>
        <w:rPr>
          <w:b/>
          <w:color w:val="000002"/>
          <w:shd w:val="clear" w:color="auto" w:fill="FFFFFF"/>
        </w:rPr>
      </w:pPr>
      <w:r>
        <w:rPr>
          <w:color w:val="000000"/>
        </w:rPr>
        <w:t>The Commission expects that Commissioners and City Officials shall:</w:t>
      </w:r>
      <w:r>
        <w:rPr>
          <w:b/>
          <w:color w:val="000002"/>
          <w:shd w:val="clear" w:color="auto" w:fill="FFFFFF"/>
        </w:rPr>
        <w:t xml:space="preserve"> </w:t>
      </w:r>
    </w:p>
    <w:p w14:paraId="70191D5E" w14:textId="77777777" w:rsidR="00E24821" w:rsidRDefault="00E24821" w:rsidP="001B7C27">
      <w:pPr>
        <w:pStyle w:val="Style"/>
        <w:shd w:val="clear" w:color="auto" w:fill="FFFFFF"/>
        <w:ind w:right="159"/>
        <w:rPr>
          <w:color w:val="000002"/>
          <w:shd w:val="clear" w:color="auto" w:fill="FFFFFF"/>
        </w:rPr>
      </w:pPr>
    </w:p>
    <w:p w14:paraId="0E8890D1" w14:textId="2D4755C9" w:rsidR="00E24821" w:rsidRDefault="001B7C27" w:rsidP="001B7C27">
      <w:pPr>
        <w:pStyle w:val="NormalWeb"/>
        <w:spacing w:before="0" w:beforeAutospacing="0" w:after="0" w:afterAutospacing="0"/>
        <w:rPr>
          <w:rFonts w:ascii="Arial" w:hAnsi="Arial" w:cs="Arial"/>
          <w:color w:val="000000"/>
        </w:rPr>
      </w:pPr>
      <w:r>
        <w:rPr>
          <w:rFonts w:ascii="Arial" w:hAnsi="Arial" w:cs="Arial"/>
          <w:color w:val="000000"/>
        </w:rPr>
        <w:t xml:space="preserve">A.  </w:t>
      </w:r>
      <w:r w:rsidR="00E24821">
        <w:rPr>
          <w:rFonts w:ascii="Arial" w:hAnsi="Arial" w:cs="Arial"/>
          <w:color w:val="000000"/>
        </w:rPr>
        <w:t>D</w:t>
      </w:r>
      <w:r w:rsidR="00E24821" w:rsidRPr="00ED0138">
        <w:rPr>
          <w:rFonts w:ascii="Arial" w:hAnsi="Arial" w:cs="Arial"/>
          <w:color w:val="000000"/>
        </w:rPr>
        <w:t xml:space="preserve">emonstrate respect for </w:t>
      </w:r>
      <w:r w:rsidR="00E24821">
        <w:rPr>
          <w:rFonts w:ascii="Arial" w:hAnsi="Arial" w:cs="Arial"/>
          <w:color w:val="000000"/>
        </w:rPr>
        <w:t>others</w:t>
      </w:r>
    </w:p>
    <w:p w14:paraId="28286A88" w14:textId="78EA264B" w:rsidR="00E24821" w:rsidRDefault="001B7C27" w:rsidP="001B7C27">
      <w:pPr>
        <w:pStyle w:val="NormalWeb"/>
        <w:spacing w:before="0" w:beforeAutospacing="0" w:after="0" w:afterAutospacing="0"/>
        <w:rPr>
          <w:rFonts w:ascii="Arial" w:hAnsi="Arial" w:cs="Arial"/>
          <w:color w:val="000000"/>
        </w:rPr>
      </w:pPr>
      <w:r>
        <w:rPr>
          <w:rFonts w:ascii="Arial" w:hAnsi="Arial" w:cs="Arial"/>
          <w:color w:val="000000"/>
        </w:rPr>
        <w:t xml:space="preserve">B.  </w:t>
      </w:r>
      <w:r w:rsidR="00E24821">
        <w:rPr>
          <w:rFonts w:ascii="Arial" w:hAnsi="Arial" w:cs="Arial"/>
          <w:color w:val="000000"/>
        </w:rPr>
        <w:t>Be g</w:t>
      </w:r>
      <w:r w:rsidR="00E24821" w:rsidRPr="00ED0138">
        <w:rPr>
          <w:rFonts w:ascii="Arial" w:hAnsi="Arial" w:cs="Arial"/>
          <w:color w:val="000000"/>
        </w:rPr>
        <w:t>uided by personal conscience and the approbation of peers.</w:t>
      </w:r>
    </w:p>
    <w:p w14:paraId="318BBD9F" w14:textId="49CC0A2D" w:rsidR="00E24821" w:rsidRDefault="001B7C27" w:rsidP="001B7C27">
      <w:pPr>
        <w:pStyle w:val="NormalWeb"/>
        <w:spacing w:before="0" w:beforeAutospacing="0" w:after="0" w:afterAutospacing="0"/>
        <w:rPr>
          <w:rFonts w:ascii="Arial" w:hAnsi="Arial" w:cs="Arial"/>
          <w:color w:val="000000"/>
        </w:rPr>
      </w:pPr>
      <w:r>
        <w:rPr>
          <w:rFonts w:ascii="Arial" w:hAnsi="Arial" w:cs="Arial"/>
          <w:color w:val="000000"/>
        </w:rPr>
        <w:t xml:space="preserve">C.  </w:t>
      </w:r>
      <w:r w:rsidR="00E24821">
        <w:rPr>
          <w:rFonts w:ascii="Arial" w:hAnsi="Arial" w:cs="Arial"/>
          <w:color w:val="000000"/>
        </w:rPr>
        <w:t>S</w:t>
      </w:r>
      <w:r w:rsidR="00E24821" w:rsidRPr="00ED0138">
        <w:rPr>
          <w:rFonts w:ascii="Arial" w:hAnsi="Arial" w:cs="Arial"/>
          <w:color w:val="000000"/>
        </w:rPr>
        <w:t xml:space="preserve">trive to attain the highest level of </w:t>
      </w:r>
      <w:r w:rsidR="00E24821">
        <w:rPr>
          <w:rFonts w:ascii="Arial" w:hAnsi="Arial" w:cs="Arial"/>
          <w:color w:val="000000"/>
        </w:rPr>
        <w:t xml:space="preserve">interpersonal </w:t>
      </w:r>
      <w:r w:rsidR="00E24821" w:rsidRPr="00ED0138">
        <w:rPr>
          <w:rFonts w:ascii="Arial" w:hAnsi="Arial" w:cs="Arial"/>
          <w:color w:val="000000"/>
        </w:rPr>
        <w:t>skill</w:t>
      </w:r>
      <w:r w:rsidR="00E24821">
        <w:rPr>
          <w:rFonts w:ascii="Arial" w:hAnsi="Arial" w:cs="Arial"/>
          <w:color w:val="000000"/>
        </w:rPr>
        <w:t xml:space="preserve"> </w:t>
      </w:r>
    </w:p>
    <w:p w14:paraId="58F64AE9" w14:textId="33AF2ECC" w:rsidR="00E24821" w:rsidRPr="00ED0138" w:rsidRDefault="001B7C27" w:rsidP="001B7C27">
      <w:pPr>
        <w:pStyle w:val="NormalWeb"/>
        <w:spacing w:before="0" w:beforeAutospacing="0" w:after="0" w:afterAutospacing="0"/>
        <w:rPr>
          <w:rFonts w:ascii="Arial" w:hAnsi="Arial" w:cs="Arial"/>
          <w:color w:val="000000"/>
        </w:rPr>
      </w:pPr>
      <w:r>
        <w:rPr>
          <w:rFonts w:ascii="Arial" w:hAnsi="Arial" w:cs="Arial"/>
          <w:color w:val="000000"/>
        </w:rPr>
        <w:t xml:space="preserve">D.  </w:t>
      </w:r>
      <w:r w:rsidR="00E24821">
        <w:rPr>
          <w:rFonts w:ascii="Arial" w:hAnsi="Arial" w:cs="Arial"/>
          <w:color w:val="000000"/>
        </w:rPr>
        <w:t>E</w:t>
      </w:r>
      <w:r w:rsidR="00E24821" w:rsidRPr="00ED0138">
        <w:rPr>
          <w:rFonts w:ascii="Arial" w:hAnsi="Arial" w:cs="Arial"/>
          <w:color w:val="000000"/>
        </w:rPr>
        <w:t>xemplify the ideals of public service.</w:t>
      </w:r>
    </w:p>
    <w:p w14:paraId="7BA4B7CA" w14:textId="285FCD2F" w:rsidR="00E24821" w:rsidRDefault="001B7C27" w:rsidP="001B7C27">
      <w:pPr>
        <w:pStyle w:val="NormalWeb"/>
        <w:spacing w:before="0" w:beforeAutospacing="0" w:after="0" w:afterAutospacing="0"/>
        <w:rPr>
          <w:rFonts w:ascii="Arial" w:hAnsi="Arial" w:cs="Arial"/>
          <w:color w:val="000000"/>
        </w:rPr>
      </w:pPr>
      <w:r>
        <w:rPr>
          <w:rFonts w:ascii="Arial" w:hAnsi="Arial" w:cs="Arial"/>
          <w:color w:val="000000"/>
        </w:rPr>
        <w:t xml:space="preserve">E.  </w:t>
      </w:r>
      <w:r w:rsidR="00E24821">
        <w:rPr>
          <w:rFonts w:ascii="Arial" w:hAnsi="Arial" w:cs="Arial"/>
          <w:color w:val="000000"/>
        </w:rPr>
        <w:t>Be a zealous advocate during Commission deliberations b</w:t>
      </w:r>
      <w:r w:rsidR="00E24821" w:rsidRPr="00ED0138">
        <w:rPr>
          <w:rFonts w:ascii="Arial" w:hAnsi="Arial" w:cs="Arial"/>
          <w:color w:val="000000"/>
        </w:rPr>
        <w:t xml:space="preserve">e harmonious. and </w:t>
      </w:r>
      <w:r w:rsidR="00E24821">
        <w:rPr>
          <w:rFonts w:ascii="Arial" w:hAnsi="Arial" w:cs="Arial"/>
          <w:color w:val="000000"/>
        </w:rPr>
        <w:t>not assume others have a hidden agenda.</w:t>
      </w:r>
    </w:p>
    <w:p w14:paraId="792BB6D7" w14:textId="414C3FCC" w:rsidR="00E24821" w:rsidRPr="007B6A54" w:rsidRDefault="001B7C27" w:rsidP="001B7C27">
      <w:pPr>
        <w:pStyle w:val="NormalWeb"/>
        <w:spacing w:before="0" w:beforeAutospacing="0" w:after="0" w:afterAutospacing="0"/>
        <w:rPr>
          <w:rFonts w:ascii="Arial" w:hAnsi="Arial" w:cs="Arial"/>
        </w:rPr>
      </w:pPr>
      <w:r>
        <w:rPr>
          <w:rFonts w:ascii="Arial" w:hAnsi="Arial" w:cs="Arial"/>
        </w:rPr>
        <w:t xml:space="preserve">F.  </w:t>
      </w:r>
      <w:r w:rsidR="00E24821" w:rsidRPr="007B6A54">
        <w:rPr>
          <w:rFonts w:ascii="Arial" w:hAnsi="Arial" w:cs="Arial"/>
        </w:rPr>
        <w:t xml:space="preserve">Be sensitive and use moral judgment </w:t>
      </w:r>
    </w:p>
    <w:p w14:paraId="1D125D0E" w14:textId="253859BD" w:rsidR="00E24821" w:rsidRDefault="001B7C27" w:rsidP="001B7C27">
      <w:pPr>
        <w:pStyle w:val="NormalWeb"/>
        <w:spacing w:before="0" w:beforeAutospacing="0" w:after="0" w:afterAutospacing="0"/>
        <w:rPr>
          <w:rFonts w:ascii="Arial" w:hAnsi="Arial" w:cs="Arial"/>
        </w:rPr>
      </w:pPr>
      <w:r>
        <w:rPr>
          <w:rFonts w:ascii="Arial" w:hAnsi="Arial" w:cs="Arial"/>
        </w:rPr>
        <w:t xml:space="preserve">G.  </w:t>
      </w:r>
      <w:r w:rsidR="00E24821" w:rsidRPr="007B6A54">
        <w:rPr>
          <w:rFonts w:ascii="Arial" w:hAnsi="Arial" w:cs="Arial"/>
        </w:rPr>
        <w:t xml:space="preserve">Avoid </w:t>
      </w:r>
      <w:r w:rsidR="00E24821" w:rsidRPr="00ED0138">
        <w:rPr>
          <w:rFonts w:ascii="Arial" w:hAnsi="Arial" w:cs="Arial"/>
        </w:rPr>
        <w:t xml:space="preserve">unwelcome </w:t>
      </w:r>
      <w:r w:rsidR="00E24821" w:rsidRPr="007B6A54">
        <w:rPr>
          <w:rFonts w:ascii="Arial" w:hAnsi="Arial" w:cs="Arial"/>
        </w:rPr>
        <w:t xml:space="preserve">behavior </w:t>
      </w:r>
      <w:r w:rsidR="00E24821">
        <w:rPr>
          <w:rFonts w:ascii="Arial" w:hAnsi="Arial" w:cs="Arial"/>
        </w:rPr>
        <w:t>that can be interpreted by others as of</w:t>
      </w:r>
      <w:r w:rsidR="00E24821" w:rsidRPr="00ED0138">
        <w:rPr>
          <w:rFonts w:ascii="Arial" w:hAnsi="Arial" w:cs="Arial"/>
        </w:rPr>
        <w:t>fensive</w:t>
      </w:r>
      <w:r w:rsidR="00E24821">
        <w:rPr>
          <w:rFonts w:ascii="Arial" w:hAnsi="Arial" w:cs="Arial"/>
        </w:rPr>
        <w:t xml:space="preserve"> or </w:t>
      </w:r>
      <w:r w:rsidR="00E24821" w:rsidRPr="00ED0138">
        <w:rPr>
          <w:rFonts w:ascii="Arial" w:hAnsi="Arial" w:cs="Arial"/>
        </w:rPr>
        <w:t xml:space="preserve">severe </w:t>
      </w:r>
      <w:r w:rsidR="00E24821">
        <w:rPr>
          <w:rFonts w:ascii="Arial" w:hAnsi="Arial" w:cs="Arial"/>
        </w:rPr>
        <w:t xml:space="preserve">or </w:t>
      </w:r>
      <w:r w:rsidR="00E24821" w:rsidRPr="00ED0138">
        <w:rPr>
          <w:rFonts w:ascii="Arial" w:hAnsi="Arial" w:cs="Arial"/>
        </w:rPr>
        <w:t xml:space="preserve">would </w:t>
      </w:r>
      <w:r w:rsidR="00E24821">
        <w:rPr>
          <w:rFonts w:ascii="Arial" w:hAnsi="Arial" w:cs="Arial"/>
        </w:rPr>
        <w:t xml:space="preserve">be </w:t>
      </w:r>
      <w:r w:rsidR="00E24821" w:rsidRPr="00ED0138">
        <w:rPr>
          <w:rFonts w:ascii="Arial" w:hAnsi="Arial" w:cs="Arial"/>
        </w:rPr>
        <w:t>consider</w:t>
      </w:r>
      <w:r w:rsidR="00E24821">
        <w:rPr>
          <w:rFonts w:ascii="Arial" w:hAnsi="Arial" w:cs="Arial"/>
        </w:rPr>
        <w:t xml:space="preserve">ed </w:t>
      </w:r>
      <w:r w:rsidR="00E24821" w:rsidRPr="00ED0138">
        <w:rPr>
          <w:rFonts w:ascii="Arial" w:hAnsi="Arial" w:cs="Arial"/>
        </w:rPr>
        <w:t>intimidating, hostile, or abusive.</w:t>
      </w:r>
    </w:p>
    <w:p w14:paraId="64889ACE" w14:textId="4F3C80EC" w:rsidR="00E24821" w:rsidRDefault="001B7C27" w:rsidP="001B7C27">
      <w:pPr>
        <w:pStyle w:val="NormalWeb"/>
        <w:spacing w:before="0" w:beforeAutospacing="0" w:after="0" w:afterAutospacing="0"/>
        <w:rPr>
          <w:rFonts w:ascii="Arial" w:hAnsi="Arial" w:cs="Arial"/>
        </w:rPr>
      </w:pPr>
      <w:r>
        <w:rPr>
          <w:rFonts w:ascii="Arial" w:hAnsi="Arial" w:cs="Arial"/>
        </w:rPr>
        <w:t xml:space="preserve">H.  </w:t>
      </w:r>
      <w:r w:rsidR="00E24821">
        <w:rPr>
          <w:rFonts w:ascii="Arial" w:hAnsi="Arial" w:cs="Arial"/>
        </w:rPr>
        <w:t xml:space="preserve">Address a person’s behavior or difference of opinion, build on common understanding, but never attack or threaten another person. </w:t>
      </w:r>
    </w:p>
    <w:p w14:paraId="4B6DCEF2" w14:textId="77777777" w:rsidR="001B7C27" w:rsidRDefault="001B7C27" w:rsidP="001B7C27">
      <w:pPr>
        <w:spacing w:after="0" w:line="240" w:lineRule="auto"/>
        <w:ind w:left="0" w:right="30" w:firstLine="0"/>
        <w:rPr>
          <w:rFonts w:ascii="Arial" w:hAnsi="Arial" w:cs="Arial"/>
          <w:szCs w:val="24"/>
        </w:rPr>
      </w:pPr>
    </w:p>
    <w:p w14:paraId="20BE30C9" w14:textId="335B2A2D" w:rsidR="005F6E3D" w:rsidRPr="0054752C" w:rsidRDefault="00E24821" w:rsidP="001B7C27">
      <w:pPr>
        <w:spacing w:after="0" w:line="240" w:lineRule="auto"/>
        <w:ind w:left="0" w:right="30" w:firstLine="0"/>
        <w:rPr>
          <w:rFonts w:ascii="Arial" w:hAnsi="Arial" w:cs="Arial"/>
          <w:szCs w:val="24"/>
        </w:rPr>
      </w:pPr>
      <w:r>
        <w:rPr>
          <w:rFonts w:ascii="Arial" w:hAnsi="Arial" w:cs="Arial"/>
          <w:szCs w:val="24"/>
        </w:rPr>
        <w:t xml:space="preserve">Commissioners who violate any of these expectations will be held accountable using a process outlined by the Commission in a Working Instruction. </w:t>
      </w:r>
    </w:p>
    <w:sectPr w:rsidR="005F6E3D" w:rsidRPr="0054752C" w:rsidSect="00D4699A">
      <w:footerReference w:type="default" r:id="rId7"/>
      <w:pgSz w:w="1218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8AFC8" w14:textId="77777777" w:rsidR="009250F3" w:rsidRDefault="009250F3" w:rsidP="00CE3CA6">
      <w:pPr>
        <w:spacing w:after="0" w:line="240" w:lineRule="auto"/>
      </w:pPr>
      <w:r>
        <w:separator/>
      </w:r>
    </w:p>
  </w:endnote>
  <w:endnote w:type="continuationSeparator" w:id="0">
    <w:p w14:paraId="0B35CC4A" w14:textId="77777777" w:rsidR="009250F3" w:rsidRDefault="009250F3" w:rsidP="00CE3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4138127"/>
      <w:docPartObj>
        <w:docPartGallery w:val="Page Numbers (Bottom of Page)"/>
        <w:docPartUnique/>
      </w:docPartObj>
    </w:sdtPr>
    <w:sdtEndPr>
      <w:rPr>
        <w:noProof/>
      </w:rPr>
    </w:sdtEndPr>
    <w:sdtContent>
      <w:p w14:paraId="7AFA6A37" w14:textId="1E011B45" w:rsidR="00CE3CA6" w:rsidRDefault="00CE3C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63A927" w14:textId="77777777" w:rsidR="00CE3CA6" w:rsidRDefault="00CE3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0382A" w14:textId="77777777" w:rsidR="009250F3" w:rsidRDefault="009250F3" w:rsidP="00CE3CA6">
      <w:pPr>
        <w:spacing w:after="0" w:line="240" w:lineRule="auto"/>
      </w:pPr>
      <w:r>
        <w:separator/>
      </w:r>
    </w:p>
  </w:footnote>
  <w:footnote w:type="continuationSeparator" w:id="0">
    <w:p w14:paraId="723F52E6" w14:textId="77777777" w:rsidR="009250F3" w:rsidRDefault="009250F3" w:rsidP="00CE3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C4657"/>
    <w:multiLevelType w:val="hybridMultilevel"/>
    <w:tmpl w:val="6532C050"/>
    <w:lvl w:ilvl="0" w:tplc="04090015">
      <w:start w:val="1"/>
      <w:numFmt w:val="upp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100A04"/>
    <w:multiLevelType w:val="hybridMultilevel"/>
    <w:tmpl w:val="B6705AA6"/>
    <w:lvl w:ilvl="0" w:tplc="2DAA27DC">
      <w:start w:val="1"/>
      <w:numFmt w:val="upperLetter"/>
      <w:lvlText w:val="%1."/>
      <w:lvlJc w:val="left"/>
      <w:pPr>
        <w:ind w:left="7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8DE7DEC">
      <w:start w:val="1"/>
      <w:numFmt w:val="lowerLetter"/>
      <w:lvlText w:val="%2"/>
      <w:lvlJc w:val="left"/>
      <w:pPr>
        <w:ind w:left="14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36AAE9E">
      <w:start w:val="1"/>
      <w:numFmt w:val="lowerRoman"/>
      <w:lvlText w:val="%3"/>
      <w:lvlJc w:val="left"/>
      <w:pPr>
        <w:ind w:left="21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3ECB516">
      <w:start w:val="1"/>
      <w:numFmt w:val="decimal"/>
      <w:lvlText w:val="%4"/>
      <w:lvlJc w:val="left"/>
      <w:pPr>
        <w:ind w:left="29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5E260B2">
      <w:start w:val="1"/>
      <w:numFmt w:val="lowerLetter"/>
      <w:lvlText w:val="%5"/>
      <w:lvlJc w:val="left"/>
      <w:pPr>
        <w:ind w:left="36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6BC372C">
      <w:start w:val="1"/>
      <w:numFmt w:val="lowerRoman"/>
      <w:lvlText w:val="%6"/>
      <w:lvlJc w:val="left"/>
      <w:pPr>
        <w:ind w:left="43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8CA1884">
      <w:start w:val="1"/>
      <w:numFmt w:val="decimal"/>
      <w:lvlText w:val="%7"/>
      <w:lvlJc w:val="left"/>
      <w:pPr>
        <w:ind w:left="50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E925B92">
      <w:start w:val="1"/>
      <w:numFmt w:val="lowerLetter"/>
      <w:lvlText w:val="%8"/>
      <w:lvlJc w:val="left"/>
      <w:pPr>
        <w:ind w:left="5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92670C6">
      <w:start w:val="1"/>
      <w:numFmt w:val="lowerRoman"/>
      <w:lvlText w:val="%9"/>
      <w:lvlJc w:val="left"/>
      <w:pPr>
        <w:ind w:left="6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3D342D01"/>
    <w:multiLevelType w:val="hybridMultilevel"/>
    <w:tmpl w:val="716C97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4E4EDA"/>
    <w:multiLevelType w:val="hybridMultilevel"/>
    <w:tmpl w:val="05C600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6410F3"/>
    <w:multiLevelType w:val="hybridMultilevel"/>
    <w:tmpl w:val="EEA6F9EA"/>
    <w:lvl w:ilvl="0" w:tplc="2A5C7010">
      <w:start w:val="1"/>
      <w:numFmt w:val="upperLetter"/>
      <w:lvlText w:val="%1."/>
      <w:lvlJc w:val="left"/>
      <w:pPr>
        <w:ind w:left="7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7AA1AC6">
      <w:start w:val="1"/>
      <w:numFmt w:val="lowerLetter"/>
      <w:lvlText w:val="%2"/>
      <w:lvlJc w:val="left"/>
      <w:pPr>
        <w:ind w:left="14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DD2945C">
      <w:start w:val="1"/>
      <w:numFmt w:val="lowerRoman"/>
      <w:lvlText w:val="%3"/>
      <w:lvlJc w:val="left"/>
      <w:pPr>
        <w:ind w:left="22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6468D08">
      <w:start w:val="1"/>
      <w:numFmt w:val="decimal"/>
      <w:lvlText w:val="%4"/>
      <w:lvlJc w:val="left"/>
      <w:pPr>
        <w:ind w:left="29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A045B82">
      <w:start w:val="1"/>
      <w:numFmt w:val="lowerLetter"/>
      <w:lvlText w:val="%5"/>
      <w:lvlJc w:val="left"/>
      <w:pPr>
        <w:ind w:left="36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AD0C72E">
      <w:start w:val="1"/>
      <w:numFmt w:val="lowerRoman"/>
      <w:lvlText w:val="%6"/>
      <w:lvlJc w:val="left"/>
      <w:pPr>
        <w:ind w:left="43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54675B0">
      <w:start w:val="1"/>
      <w:numFmt w:val="decimal"/>
      <w:lvlText w:val="%7"/>
      <w:lvlJc w:val="left"/>
      <w:pPr>
        <w:ind w:left="50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F561772">
      <w:start w:val="1"/>
      <w:numFmt w:val="lowerLetter"/>
      <w:lvlText w:val="%8"/>
      <w:lvlJc w:val="left"/>
      <w:pPr>
        <w:ind w:left="58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BA483F4">
      <w:start w:val="1"/>
      <w:numFmt w:val="lowerRoman"/>
      <w:lvlText w:val="%9"/>
      <w:lvlJc w:val="left"/>
      <w:pPr>
        <w:ind w:left="65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5D0314D8"/>
    <w:multiLevelType w:val="hybridMultilevel"/>
    <w:tmpl w:val="98322690"/>
    <w:lvl w:ilvl="0" w:tplc="C944DFC6">
      <w:start w:val="1"/>
      <w:numFmt w:val="upperLetter"/>
      <w:lvlText w:val="%1."/>
      <w:lvlJc w:val="left"/>
      <w:pPr>
        <w:ind w:left="7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35C08A0">
      <w:start w:val="1"/>
      <w:numFmt w:val="lowerLetter"/>
      <w:lvlText w:val="%2"/>
      <w:lvlJc w:val="left"/>
      <w:pPr>
        <w:ind w:left="14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71230FC">
      <w:start w:val="1"/>
      <w:numFmt w:val="lowerRoman"/>
      <w:lvlText w:val="%3"/>
      <w:lvlJc w:val="left"/>
      <w:pPr>
        <w:ind w:left="21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17EE414">
      <w:start w:val="1"/>
      <w:numFmt w:val="decimal"/>
      <w:lvlText w:val="%4"/>
      <w:lvlJc w:val="left"/>
      <w:pPr>
        <w:ind w:left="28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5E66A7E">
      <w:start w:val="1"/>
      <w:numFmt w:val="lowerLetter"/>
      <w:lvlText w:val="%5"/>
      <w:lvlJc w:val="left"/>
      <w:pPr>
        <w:ind w:left="36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F50D906">
      <w:start w:val="1"/>
      <w:numFmt w:val="lowerRoman"/>
      <w:lvlText w:val="%6"/>
      <w:lvlJc w:val="left"/>
      <w:pPr>
        <w:ind w:left="43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EE6A138">
      <w:start w:val="1"/>
      <w:numFmt w:val="decimal"/>
      <w:lvlText w:val="%7"/>
      <w:lvlJc w:val="left"/>
      <w:pPr>
        <w:ind w:left="50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854F65E">
      <w:start w:val="1"/>
      <w:numFmt w:val="lowerLetter"/>
      <w:lvlText w:val="%8"/>
      <w:lvlJc w:val="left"/>
      <w:pPr>
        <w:ind w:left="57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86C7BD6">
      <w:start w:val="1"/>
      <w:numFmt w:val="lowerRoman"/>
      <w:lvlText w:val="%9"/>
      <w:lvlJc w:val="left"/>
      <w:pPr>
        <w:ind w:left="64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6304692F"/>
    <w:multiLevelType w:val="hybridMultilevel"/>
    <w:tmpl w:val="012A2A70"/>
    <w:lvl w:ilvl="0" w:tplc="04090015">
      <w:start w:val="1"/>
      <w:numFmt w:val="upperLetter"/>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7" w15:restartNumberingAfterBreak="0">
    <w:nsid w:val="792138B3"/>
    <w:multiLevelType w:val="hybridMultilevel"/>
    <w:tmpl w:val="B7D4BB6E"/>
    <w:lvl w:ilvl="0" w:tplc="D9D07E10">
      <w:start w:val="1"/>
      <w:numFmt w:val="upperLetter"/>
      <w:lvlText w:val="%1."/>
      <w:lvlJc w:val="left"/>
      <w:pPr>
        <w:ind w:left="7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8589800">
      <w:start w:val="1"/>
      <w:numFmt w:val="lowerLetter"/>
      <w:lvlText w:val="%2"/>
      <w:lvlJc w:val="left"/>
      <w:pPr>
        <w:ind w:left="14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9C6212C">
      <w:start w:val="1"/>
      <w:numFmt w:val="lowerRoman"/>
      <w:lvlText w:val="%3"/>
      <w:lvlJc w:val="left"/>
      <w:pPr>
        <w:ind w:left="22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90C7ED2">
      <w:start w:val="1"/>
      <w:numFmt w:val="decimal"/>
      <w:lvlText w:val="%4"/>
      <w:lvlJc w:val="left"/>
      <w:pPr>
        <w:ind w:left="29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AA40672">
      <w:start w:val="1"/>
      <w:numFmt w:val="lowerLetter"/>
      <w:lvlText w:val="%5"/>
      <w:lvlJc w:val="left"/>
      <w:pPr>
        <w:ind w:left="36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976EB78">
      <w:start w:val="1"/>
      <w:numFmt w:val="lowerRoman"/>
      <w:lvlText w:val="%6"/>
      <w:lvlJc w:val="left"/>
      <w:pPr>
        <w:ind w:left="4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124D820">
      <w:start w:val="1"/>
      <w:numFmt w:val="decimal"/>
      <w:lvlText w:val="%7"/>
      <w:lvlJc w:val="left"/>
      <w:pPr>
        <w:ind w:left="5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FCA1A48">
      <w:start w:val="1"/>
      <w:numFmt w:val="lowerLetter"/>
      <w:lvlText w:val="%8"/>
      <w:lvlJc w:val="left"/>
      <w:pPr>
        <w:ind w:left="5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55CBBE6">
      <w:start w:val="1"/>
      <w:numFmt w:val="lowerRoman"/>
      <w:lvlText w:val="%9"/>
      <w:lvlJc w:val="left"/>
      <w:pPr>
        <w:ind w:left="6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7ECD56FC"/>
    <w:multiLevelType w:val="hybridMultilevel"/>
    <w:tmpl w:val="7A26A0D4"/>
    <w:lvl w:ilvl="0" w:tplc="5E0C72DE">
      <w:start w:val="1"/>
      <w:numFmt w:val="upperLetter"/>
      <w:lvlText w:val="%1."/>
      <w:lvlJc w:val="left"/>
      <w:pPr>
        <w:ind w:left="7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1CCFC80">
      <w:start w:val="1"/>
      <w:numFmt w:val="lowerLetter"/>
      <w:lvlText w:val="%2"/>
      <w:lvlJc w:val="left"/>
      <w:pPr>
        <w:ind w:left="14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8ECB510">
      <w:start w:val="1"/>
      <w:numFmt w:val="lowerRoman"/>
      <w:lvlText w:val="%3"/>
      <w:lvlJc w:val="left"/>
      <w:pPr>
        <w:ind w:left="21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A8410EE">
      <w:start w:val="1"/>
      <w:numFmt w:val="decimal"/>
      <w:lvlText w:val="%4"/>
      <w:lvlJc w:val="left"/>
      <w:pPr>
        <w:ind w:left="29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23A715E">
      <w:start w:val="1"/>
      <w:numFmt w:val="lowerLetter"/>
      <w:lvlText w:val="%5"/>
      <w:lvlJc w:val="left"/>
      <w:pPr>
        <w:ind w:left="36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E10B104">
      <w:start w:val="1"/>
      <w:numFmt w:val="lowerRoman"/>
      <w:lvlText w:val="%6"/>
      <w:lvlJc w:val="left"/>
      <w:pPr>
        <w:ind w:left="43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1B216D6">
      <w:start w:val="1"/>
      <w:numFmt w:val="decimal"/>
      <w:lvlText w:val="%7"/>
      <w:lvlJc w:val="left"/>
      <w:pPr>
        <w:ind w:left="50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5EAA8D6">
      <w:start w:val="1"/>
      <w:numFmt w:val="lowerLetter"/>
      <w:lvlText w:val="%8"/>
      <w:lvlJc w:val="left"/>
      <w:pPr>
        <w:ind w:left="57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4025902">
      <w:start w:val="1"/>
      <w:numFmt w:val="lowerRoman"/>
      <w:lvlText w:val="%9"/>
      <w:lvlJc w:val="left"/>
      <w:pPr>
        <w:ind w:left="65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4"/>
  </w:num>
  <w:num w:numId="2">
    <w:abstractNumId w:val="5"/>
  </w:num>
  <w:num w:numId="3">
    <w:abstractNumId w:val="1"/>
  </w:num>
  <w:num w:numId="4">
    <w:abstractNumId w:val="7"/>
  </w:num>
  <w:num w:numId="5">
    <w:abstractNumId w:val="8"/>
  </w:num>
  <w:num w:numId="6">
    <w:abstractNumId w:val="0"/>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1E7"/>
    <w:rsid w:val="000172C4"/>
    <w:rsid w:val="00032F29"/>
    <w:rsid w:val="0011192B"/>
    <w:rsid w:val="001429DB"/>
    <w:rsid w:val="001B61FC"/>
    <w:rsid w:val="001B7C27"/>
    <w:rsid w:val="002031E7"/>
    <w:rsid w:val="002A45CE"/>
    <w:rsid w:val="00314A40"/>
    <w:rsid w:val="003161C7"/>
    <w:rsid w:val="003C1BC4"/>
    <w:rsid w:val="004316C7"/>
    <w:rsid w:val="00433590"/>
    <w:rsid w:val="004A1210"/>
    <w:rsid w:val="004A41D1"/>
    <w:rsid w:val="004B260D"/>
    <w:rsid w:val="004C63C8"/>
    <w:rsid w:val="004E474A"/>
    <w:rsid w:val="0054752C"/>
    <w:rsid w:val="005F6E3D"/>
    <w:rsid w:val="00676769"/>
    <w:rsid w:val="006E5052"/>
    <w:rsid w:val="00703B0D"/>
    <w:rsid w:val="007065C2"/>
    <w:rsid w:val="007E7C1A"/>
    <w:rsid w:val="007F4AD3"/>
    <w:rsid w:val="0085227F"/>
    <w:rsid w:val="00900191"/>
    <w:rsid w:val="009250F3"/>
    <w:rsid w:val="00976741"/>
    <w:rsid w:val="009E16E5"/>
    <w:rsid w:val="009E6214"/>
    <w:rsid w:val="00A2568A"/>
    <w:rsid w:val="00A5707F"/>
    <w:rsid w:val="00BC13D5"/>
    <w:rsid w:val="00C615E0"/>
    <w:rsid w:val="00C76BF7"/>
    <w:rsid w:val="00CE3CA6"/>
    <w:rsid w:val="00D439E6"/>
    <w:rsid w:val="00D4699A"/>
    <w:rsid w:val="00D9441E"/>
    <w:rsid w:val="00E243B1"/>
    <w:rsid w:val="00E24821"/>
    <w:rsid w:val="00E35FAC"/>
    <w:rsid w:val="00EC45A2"/>
    <w:rsid w:val="00ED14F4"/>
    <w:rsid w:val="00ED39C9"/>
    <w:rsid w:val="00EF79F9"/>
    <w:rsid w:val="00F27576"/>
    <w:rsid w:val="00F65442"/>
    <w:rsid w:val="00FA20C7"/>
    <w:rsid w:val="00FF1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0202B"/>
  <w15:docId w15:val="{35107B78-D0DD-4496-8D0F-9C8C6CEE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26" w:lineRule="auto"/>
      <w:ind w:left="25" w:hanging="3"/>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56"/>
      <w:ind w:left="727"/>
      <w:jc w:val="center"/>
      <w:outlineLvl w:val="0"/>
    </w:pPr>
    <w:rPr>
      <w:rFonts w:ascii="Times New Roman" w:eastAsia="Times New Roman" w:hAnsi="Times New Roman" w:cs="Times New Roman"/>
      <w:color w:val="000000"/>
      <w:sz w:val="28"/>
    </w:rPr>
  </w:style>
  <w:style w:type="paragraph" w:styleId="Heading2">
    <w:name w:val="heading 2"/>
    <w:next w:val="Normal"/>
    <w:link w:val="Heading2Char"/>
    <w:uiPriority w:val="9"/>
    <w:unhideWhenUsed/>
    <w:qFormat/>
    <w:pPr>
      <w:keepNext/>
      <w:keepLines/>
      <w:spacing w:after="228"/>
      <w:ind w:left="10" w:hanging="10"/>
      <w:jc w:val="center"/>
      <w:outlineLvl w:val="1"/>
    </w:pPr>
    <w:rPr>
      <w:rFonts w:ascii="Times New Roman" w:eastAsia="Times New Roman" w:hAnsi="Times New Roman" w:cs="Times New Roman"/>
      <w:color w:val="000000"/>
    </w:rPr>
  </w:style>
  <w:style w:type="paragraph" w:styleId="Heading3">
    <w:name w:val="heading 3"/>
    <w:next w:val="Normal"/>
    <w:link w:val="Heading3Char"/>
    <w:uiPriority w:val="9"/>
    <w:unhideWhenUsed/>
    <w:qFormat/>
    <w:pPr>
      <w:keepNext/>
      <w:keepLines/>
      <w:spacing w:after="228"/>
      <w:ind w:left="10" w:hanging="10"/>
      <w:jc w:val="center"/>
      <w:outlineLvl w:val="2"/>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rPr>
  </w:style>
  <w:style w:type="character" w:customStyle="1" w:styleId="Heading2Char">
    <w:name w:val="Heading 2 Char"/>
    <w:link w:val="Heading2"/>
    <w:rPr>
      <w:rFonts w:ascii="Times New Roman" w:eastAsia="Times New Roman" w:hAnsi="Times New Roman" w:cs="Times New Roman"/>
      <w:color w:val="000000"/>
      <w:sz w:val="22"/>
    </w:rPr>
  </w:style>
  <w:style w:type="character" w:customStyle="1" w:styleId="Heading3Char">
    <w:name w:val="Heading 3 Char"/>
    <w:link w:val="Heading3"/>
    <w:rPr>
      <w:rFonts w:ascii="Times New Roman" w:eastAsia="Times New Roman" w:hAnsi="Times New Roman" w:cs="Times New Roman"/>
      <w:color w:val="000000"/>
      <w:sz w:val="22"/>
    </w:rPr>
  </w:style>
  <w:style w:type="paragraph" w:styleId="BalloonText">
    <w:name w:val="Balloon Text"/>
    <w:basedOn w:val="Normal"/>
    <w:link w:val="BalloonTextChar"/>
    <w:uiPriority w:val="99"/>
    <w:semiHidden/>
    <w:unhideWhenUsed/>
    <w:rsid w:val="00D43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9E6"/>
    <w:rPr>
      <w:rFonts w:ascii="Segoe UI" w:eastAsia="Times New Roman" w:hAnsi="Segoe UI" w:cs="Segoe UI"/>
      <w:color w:val="000000"/>
      <w:sz w:val="18"/>
      <w:szCs w:val="18"/>
    </w:rPr>
  </w:style>
  <w:style w:type="paragraph" w:styleId="ListParagraph">
    <w:name w:val="List Paragraph"/>
    <w:basedOn w:val="Normal"/>
    <w:uiPriority w:val="34"/>
    <w:qFormat/>
    <w:rsid w:val="0054752C"/>
    <w:pPr>
      <w:ind w:left="720"/>
      <w:contextualSpacing/>
    </w:pPr>
  </w:style>
  <w:style w:type="paragraph" w:styleId="Header">
    <w:name w:val="header"/>
    <w:basedOn w:val="Normal"/>
    <w:link w:val="HeaderChar"/>
    <w:uiPriority w:val="99"/>
    <w:unhideWhenUsed/>
    <w:rsid w:val="00CE3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CA6"/>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CE3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CA6"/>
    <w:rPr>
      <w:rFonts w:ascii="Times New Roman" w:eastAsia="Times New Roman" w:hAnsi="Times New Roman" w:cs="Times New Roman"/>
      <w:color w:val="000000"/>
      <w:sz w:val="24"/>
    </w:rPr>
  </w:style>
  <w:style w:type="paragraph" w:customStyle="1" w:styleId="Style">
    <w:name w:val="Style"/>
    <w:rsid w:val="00E24821"/>
    <w:pPr>
      <w:widowControl w:val="0"/>
      <w:autoSpaceDE w:val="0"/>
      <w:autoSpaceDN w:val="0"/>
      <w:adjustRightInd w:val="0"/>
      <w:spacing w:after="0" w:line="240" w:lineRule="auto"/>
    </w:pPr>
    <w:rPr>
      <w:rFonts w:ascii="Arial" w:hAnsi="Arial" w:cs="Arial"/>
      <w:sz w:val="24"/>
      <w:szCs w:val="24"/>
    </w:rPr>
  </w:style>
  <w:style w:type="paragraph" w:styleId="NormalWeb">
    <w:name w:val="Normal (Web)"/>
    <w:basedOn w:val="Normal"/>
    <w:uiPriority w:val="99"/>
    <w:unhideWhenUsed/>
    <w:rsid w:val="00E24821"/>
    <w:pPr>
      <w:spacing w:before="100" w:beforeAutospacing="1" w:after="100" w:afterAutospacing="1" w:line="240" w:lineRule="auto"/>
      <w:ind w:left="0" w:firstLine="0"/>
    </w:pPr>
    <w:rPr>
      <w:rFonts w:eastAsiaTheme="minorEastAsia"/>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Charlip</dc:creator>
  <cp:keywords/>
  <cp:lastModifiedBy>Ralph Charlip</cp:lastModifiedBy>
  <cp:revision>41</cp:revision>
  <cp:lastPrinted>2020-10-09T11:01:00Z</cp:lastPrinted>
  <dcterms:created xsi:type="dcterms:W3CDTF">2020-01-19T10:54:00Z</dcterms:created>
  <dcterms:modified xsi:type="dcterms:W3CDTF">2021-04-09T01:56:00Z</dcterms:modified>
</cp:coreProperties>
</file>