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F281" w14:textId="58F83869" w:rsidR="00393C24" w:rsidRDefault="00FB38C2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color w:val="000002"/>
          <w:sz w:val="24"/>
          <w:szCs w:val="24"/>
        </w:rPr>
      </w:pPr>
      <w:r>
        <w:rPr>
          <w:rFonts w:ascii="Arial" w:eastAsia="Arial" w:hAnsi="Arial" w:cs="Arial"/>
          <w:b/>
          <w:color w:val="000002"/>
          <w:sz w:val="24"/>
          <w:szCs w:val="24"/>
        </w:rPr>
        <w:t>D</w:t>
      </w:r>
      <w:r w:rsidR="00EF0E19">
        <w:rPr>
          <w:rFonts w:ascii="Arial" w:eastAsia="Arial" w:hAnsi="Arial" w:cs="Arial"/>
          <w:b/>
          <w:color w:val="000002"/>
          <w:sz w:val="24"/>
          <w:szCs w:val="24"/>
        </w:rPr>
        <w:t xml:space="preserve">ate Adopted:  </w:t>
      </w:r>
      <w:r w:rsidR="00EC7C6D">
        <w:rPr>
          <w:rFonts w:ascii="Arial" w:eastAsia="Arial" w:hAnsi="Arial" w:cs="Arial"/>
          <w:color w:val="000002"/>
          <w:sz w:val="24"/>
          <w:szCs w:val="24"/>
        </w:rPr>
        <w:t>10/08/2020</w:t>
      </w:r>
      <w:r w:rsidR="00EF0E19">
        <w:rPr>
          <w:rFonts w:ascii="Arial" w:eastAsia="Arial" w:hAnsi="Arial" w:cs="Arial"/>
          <w:color w:val="000002"/>
          <w:sz w:val="24"/>
          <w:szCs w:val="24"/>
        </w:rPr>
        <w:tab/>
      </w:r>
      <w:r w:rsidR="00EF0E19">
        <w:rPr>
          <w:rFonts w:ascii="Arial" w:eastAsia="Arial" w:hAnsi="Arial" w:cs="Arial"/>
          <w:b/>
          <w:color w:val="00000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2"/>
          <w:sz w:val="24"/>
          <w:szCs w:val="24"/>
        </w:rPr>
        <w:t xml:space="preserve">                    </w:t>
      </w:r>
      <w:r w:rsidR="00393C24">
        <w:rPr>
          <w:rFonts w:ascii="Arial" w:eastAsia="Arial" w:hAnsi="Arial" w:cs="Arial"/>
          <w:b/>
          <w:color w:val="000002"/>
          <w:sz w:val="24"/>
          <w:szCs w:val="24"/>
        </w:rPr>
        <w:t xml:space="preserve">              </w:t>
      </w:r>
      <w:r w:rsidR="00EC7C6D">
        <w:rPr>
          <w:rFonts w:ascii="Arial" w:eastAsia="Arial" w:hAnsi="Arial" w:cs="Arial"/>
          <w:b/>
          <w:color w:val="000002"/>
          <w:sz w:val="24"/>
          <w:szCs w:val="24"/>
        </w:rPr>
        <w:t xml:space="preserve"> </w:t>
      </w:r>
      <w:r w:rsidR="00EF0E19">
        <w:rPr>
          <w:rFonts w:ascii="Arial" w:eastAsia="Arial" w:hAnsi="Arial" w:cs="Arial"/>
          <w:b/>
          <w:color w:val="000002"/>
          <w:sz w:val="24"/>
          <w:szCs w:val="24"/>
        </w:rPr>
        <w:t>Working Instruction</w:t>
      </w:r>
      <w:r w:rsidR="00EC7C6D">
        <w:rPr>
          <w:rFonts w:ascii="Arial" w:eastAsia="Arial" w:hAnsi="Arial" w:cs="Arial"/>
          <w:b/>
          <w:color w:val="000002"/>
          <w:sz w:val="24"/>
          <w:szCs w:val="24"/>
        </w:rPr>
        <w:t xml:space="preserve"> </w:t>
      </w:r>
      <w:r w:rsidR="00EF0E19">
        <w:rPr>
          <w:rFonts w:ascii="Arial" w:eastAsia="Arial" w:hAnsi="Arial" w:cs="Arial"/>
          <w:b/>
          <w:color w:val="000002"/>
          <w:sz w:val="24"/>
          <w:szCs w:val="24"/>
        </w:rPr>
        <w:t>Number</w:t>
      </w:r>
      <w:r w:rsidR="00EF0E19">
        <w:rPr>
          <w:rFonts w:ascii="Arial" w:eastAsia="Arial" w:hAnsi="Arial" w:cs="Arial"/>
          <w:color w:val="000002"/>
          <w:sz w:val="24"/>
          <w:szCs w:val="24"/>
        </w:rPr>
        <w:t xml:space="preserve">:  </w:t>
      </w:r>
    </w:p>
    <w:p w14:paraId="00000002" w14:textId="2D9E163F" w:rsidR="00F6125C" w:rsidRDefault="00EC7C6D" w:rsidP="00EC7C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4"/>
        <w:rPr>
          <w:rFonts w:ascii="Arial" w:eastAsia="Arial" w:hAnsi="Arial" w:cs="Arial"/>
          <w:color w:val="000002"/>
          <w:sz w:val="24"/>
          <w:szCs w:val="24"/>
        </w:rPr>
      </w:pPr>
      <w:r w:rsidRPr="00EC7C6D">
        <w:rPr>
          <w:rFonts w:ascii="Arial" w:eastAsia="Arial" w:hAnsi="Arial" w:cs="Arial"/>
          <w:color w:val="000002"/>
          <w:sz w:val="24"/>
          <w:szCs w:val="24"/>
        </w:rPr>
        <w:t>Revised 2/10/2022</w:t>
      </w:r>
      <w:r w:rsidRPr="00EC7C6D">
        <w:rPr>
          <w:rFonts w:ascii="Arial" w:eastAsia="Arial" w:hAnsi="Arial" w:cs="Arial"/>
          <w:color w:val="000002"/>
          <w:sz w:val="24"/>
          <w:szCs w:val="24"/>
        </w:rPr>
        <w:tab/>
      </w:r>
      <w:r>
        <w:rPr>
          <w:rFonts w:ascii="Arial" w:eastAsia="Arial" w:hAnsi="Arial" w:cs="Arial"/>
          <w:color w:val="000002"/>
          <w:sz w:val="24"/>
          <w:szCs w:val="24"/>
        </w:rPr>
        <w:tab/>
      </w:r>
      <w:r>
        <w:rPr>
          <w:rFonts w:ascii="Arial" w:eastAsia="Arial" w:hAnsi="Arial" w:cs="Arial"/>
          <w:color w:val="000002"/>
          <w:sz w:val="24"/>
          <w:szCs w:val="24"/>
        </w:rPr>
        <w:tab/>
      </w:r>
      <w:r>
        <w:rPr>
          <w:rFonts w:ascii="Arial" w:eastAsia="Arial" w:hAnsi="Arial" w:cs="Arial"/>
          <w:color w:val="000002"/>
          <w:sz w:val="24"/>
          <w:szCs w:val="24"/>
        </w:rPr>
        <w:tab/>
      </w:r>
      <w:r>
        <w:rPr>
          <w:rFonts w:ascii="Arial" w:eastAsia="Arial" w:hAnsi="Arial" w:cs="Arial"/>
          <w:color w:val="000002"/>
          <w:sz w:val="24"/>
          <w:szCs w:val="24"/>
        </w:rPr>
        <w:tab/>
      </w:r>
      <w:r>
        <w:rPr>
          <w:rFonts w:ascii="Arial" w:eastAsia="Arial" w:hAnsi="Arial" w:cs="Arial"/>
          <w:color w:val="000002"/>
          <w:sz w:val="24"/>
          <w:szCs w:val="24"/>
        </w:rPr>
        <w:tab/>
      </w:r>
      <w:r>
        <w:rPr>
          <w:rFonts w:ascii="Arial" w:eastAsia="Arial" w:hAnsi="Arial" w:cs="Arial"/>
          <w:color w:val="000002"/>
          <w:sz w:val="24"/>
          <w:szCs w:val="24"/>
        </w:rPr>
        <w:tab/>
      </w:r>
      <w:r>
        <w:rPr>
          <w:rFonts w:ascii="Arial" w:eastAsia="Arial" w:hAnsi="Arial" w:cs="Arial"/>
          <w:color w:val="000002"/>
          <w:sz w:val="24"/>
          <w:szCs w:val="24"/>
        </w:rPr>
        <w:tab/>
      </w:r>
      <w:r>
        <w:rPr>
          <w:rFonts w:ascii="Arial" w:eastAsia="Arial" w:hAnsi="Arial" w:cs="Arial"/>
          <w:color w:val="000002"/>
          <w:sz w:val="24"/>
          <w:szCs w:val="24"/>
        </w:rPr>
        <w:tab/>
        <w:t xml:space="preserve">        </w:t>
      </w:r>
      <w:r w:rsidR="00EF0E19">
        <w:rPr>
          <w:rFonts w:ascii="Arial" w:eastAsia="Arial" w:hAnsi="Arial" w:cs="Arial"/>
          <w:color w:val="000002"/>
          <w:sz w:val="24"/>
          <w:szCs w:val="24"/>
        </w:rPr>
        <w:t>2020-14</w:t>
      </w:r>
    </w:p>
    <w:p w14:paraId="00000003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right="1"/>
        <w:jc w:val="center"/>
        <w:rPr>
          <w:rFonts w:ascii="Arial" w:eastAsia="Arial" w:hAnsi="Arial" w:cs="Arial"/>
          <w:color w:val="000002"/>
          <w:sz w:val="24"/>
          <w:szCs w:val="24"/>
        </w:rPr>
      </w:pPr>
    </w:p>
    <w:p w14:paraId="00000004" w14:textId="77777777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right="1"/>
        <w:jc w:val="center"/>
        <w:rPr>
          <w:rFonts w:ascii="Arial" w:eastAsia="Arial" w:hAnsi="Arial" w:cs="Arial"/>
          <w:b/>
          <w:color w:val="000002"/>
          <w:sz w:val="24"/>
          <w:szCs w:val="24"/>
        </w:rPr>
      </w:pPr>
      <w:r>
        <w:rPr>
          <w:rFonts w:ascii="Arial" w:eastAsia="Arial" w:hAnsi="Arial" w:cs="Arial"/>
          <w:b/>
          <w:color w:val="000002"/>
          <w:sz w:val="24"/>
          <w:szCs w:val="24"/>
        </w:rPr>
        <w:t>CITY OF AURORA, COLORADO</w:t>
      </w:r>
    </w:p>
    <w:p w14:paraId="00000005" w14:textId="77777777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right="1"/>
        <w:jc w:val="center"/>
        <w:rPr>
          <w:rFonts w:ascii="Arial" w:eastAsia="Arial" w:hAnsi="Arial" w:cs="Arial"/>
          <w:b/>
          <w:color w:val="000002"/>
          <w:sz w:val="24"/>
          <w:szCs w:val="24"/>
        </w:rPr>
      </w:pPr>
      <w:r>
        <w:rPr>
          <w:rFonts w:ascii="Arial" w:eastAsia="Arial" w:hAnsi="Arial" w:cs="Arial"/>
          <w:b/>
          <w:color w:val="000002"/>
          <w:sz w:val="24"/>
          <w:szCs w:val="24"/>
        </w:rPr>
        <w:t>VETERANS AFFAIRS COMMISSION</w:t>
      </w:r>
    </w:p>
    <w:p w14:paraId="00000006" w14:textId="77777777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VIOLATIONS OF PROFESSIONAL CONDUCT</w:t>
      </w:r>
    </w:p>
    <w:p w14:paraId="00000007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8" w14:textId="77777777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color w:val="000002"/>
          <w:sz w:val="24"/>
          <w:szCs w:val="24"/>
        </w:rPr>
      </w:pPr>
      <w:r>
        <w:rPr>
          <w:rFonts w:ascii="Arial" w:eastAsia="Arial" w:hAnsi="Arial" w:cs="Arial"/>
          <w:b/>
          <w:color w:val="000002"/>
          <w:sz w:val="24"/>
          <w:szCs w:val="24"/>
        </w:rPr>
        <w:t>1.  Purpose</w:t>
      </w:r>
      <w:r>
        <w:rPr>
          <w:rFonts w:ascii="Arial" w:eastAsia="Arial" w:hAnsi="Arial" w:cs="Arial"/>
          <w:color w:val="000002"/>
          <w:sz w:val="24"/>
          <w:szCs w:val="24"/>
        </w:rPr>
        <w:t>: This Working Instruction outlines the Commissions process for holding Commissioners accountable for violating the professional standards provision of the By Laws.</w:t>
      </w:r>
    </w:p>
    <w:p w14:paraId="00000009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color w:val="000002"/>
          <w:sz w:val="24"/>
          <w:szCs w:val="24"/>
        </w:rPr>
      </w:pPr>
    </w:p>
    <w:p w14:paraId="0000000A" w14:textId="35A6C164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2"/>
          <w:sz w:val="24"/>
          <w:szCs w:val="24"/>
        </w:rPr>
        <w:t xml:space="preserve">2.  Process: </w:t>
      </w:r>
      <w:r>
        <w:rPr>
          <w:rFonts w:ascii="Arial" w:eastAsia="Arial" w:hAnsi="Arial" w:cs="Arial"/>
          <w:color w:val="000002"/>
          <w:sz w:val="24"/>
          <w:szCs w:val="24"/>
        </w:rPr>
        <w:t xml:space="preserve"> If a </w:t>
      </w:r>
      <w:r w:rsidR="009D60CD">
        <w:rPr>
          <w:rFonts w:ascii="Arial" w:eastAsia="Arial" w:hAnsi="Arial" w:cs="Arial"/>
          <w:color w:val="000002"/>
          <w:sz w:val="24"/>
          <w:szCs w:val="24"/>
        </w:rPr>
        <w:t>Commissioner</w:t>
      </w:r>
      <w:r>
        <w:rPr>
          <w:rFonts w:ascii="Arial" w:eastAsia="Arial" w:hAnsi="Arial" w:cs="Arial"/>
          <w:color w:val="000002"/>
          <w:sz w:val="24"/>
          <w:szCs w:val="24"/>
        </w:rPr>
        <w:t xml:space="preserve"> violates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professional standards provision of the By-Laws:</w:t>
      </w:r>
    </w:p>
    <w:p w14:paraId="0000000B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60311CAF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a.  During a meeting:  The Chairperson will call a recess and meet with the </w:t>
      </w:r>
      <w:r w:rsidR="009D60CD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ommissioner individually in a private area.  </w:t>
      </w:r>
    </w:p>
    <w:p w14:paraId="0000000D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4F8FBF1D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b.  Outside of a meeting:  The Chairperson will meet with the </w:t>
      </w:r>
      <w:r w:rsidR="009D60CD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ommissioner individually in a private area – this can be by phone.</w:t>
      </w:r>
    </w:p>
    <w:p w14:paraId="0000000F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184722CC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c.  During the private conversation, the Chairperson will discuss the violation with the </w:t>
      </w:r>
      <w:r w:rsidR="009D60CD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ommissioner.</w:t>
      </w:r>
    </w:p>
    <w:p w14:paraId="00000011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30062CA0" w:rsidR="00F6125C" w:rsidRDefault="00EF0E19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  Based on the individual private meeting, the Chairperson may</w:t>
      </w:r>
      <w:r w:rsidR="00F86814">
        <w:rPr>
          <w:rFonts w:ascii="Arial" w:eastAsia="Arial" w:hAnsi="Arial" w:cs="Arial"/>
          <w:color w:val="000000"/>
          <w:sz w:val="24"/>
          <w:szCs w:val="24"/>
        </w:rPr>
        <w:t xml:space="preserve"> impose, if the infraction is 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13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4596B437" w:rsidR="00F6125C" w:rsidRDefault="00457247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1"/>
        <w:rPr>
          <w:rFonts w:ascii="Roboto" w:eastAsia="Roboto" w:hAnsi="Roboto" w:cs="Roboto"/>
          <w:sz w:val="24"/>
          <w:szCs w:val="24"/>
          <w:shd w:val="clear" w:color="auto" w:fill="FCFCFC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r w:rsidR="005672F8">
        <w:rPr>
          <w:rFonts w:ascii="Arial" w:eastAsia="Arial" w:hAnsi="Arial" w:cs="Arial"/>
          <w:sz w:val="24"/>
          <w:szCs w:val="24"/>
        </w:rPr>
        <w:t>M</w:t>
      </w:r>
      <w:r w:rsidR="00F86814">
        <w:rPr>
          <w:rFonts w:ascii="Arial" w:eastAsia="Arial" w:hAnsi="Arial" w:cs="Arial"/>
          <w:sz w:val="24"/>
          <w:szCs w:val="24"/>
        </w:rPr>
        <w:t>inor</w:t>
      </w:r>
      <w:r w:rsidR="00AF71D0">
        <w:rPr>
          <w:rFonts w:ascii="Arial" w:eastAsia="Arial" w:hAnsi="Arial" w:cs="Arial"/>
          <w:sz w:val="24"/>
          <w:szCs w:val="24"/>
        </w:rPr>
        <w:t>:</w:t>
      </w:r>
      <w:r w:rsidR="00F86814">
        <w:rPr>
          <w:rFonts w:ascii="Arial" w:eastAsia="Arial" w:hAnsi="Arial" w:cs="Arial"/>
          <w:sz w:val="24"/>
          <w:szCs w:val="24"/>
        </w:rPr>
        <w:t xml:space="preserve"> </w:t>
      </w:r>
      <w:r w:rsidR="00F86814">
        <w:rPr>
          <w:rFonts w:ascii="Roboto" w:eastAsia="Roboto" w:hAnsi="Roboto" w:cs="Roboto"/>
          <w:sz w:val="24"/>
          <w:szCs w:val="24"/>
          <w:shd w:val="clear" w:color="auto" w:fill="FCFCFC"/>
        </w:rPr>
        <w:t>an</w:t>
      </w:r>
      <w:r w:rsidR="00EF0E19">
        <w:rPr>
          <w:rFonts w:ascii="Roboto" w:eastAsia="Roboto" w:hAnsi="Roboto" w:cs="Roboto"/>
          <w:sz w:val="24"/>
          <w:szCs w:val="24"/>
          <w:shd w:val="clear" w:color="auto" w:fill="FCFCFC"/>
        </w:rPr>
        <w:t xml:space="preserve"> oral and written warning which will be documented.</w:t>
      </w:r>
    </w:p>
    <w:p w14:paraId="00000016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Roboto" w:eastAsia="Roboto" w:hAnsi="Roboto" w:cs="Roboto"/>
          <w:sz w:val="24"/>
          <w:szCs w:val="24"/>
          <w:shd w:val="clear" w:color="auto" w:fill="FCFCFC"/>
        </w:rPr>
      </w:pPr>
    </w:p>
    <w:p w14:paraId="00000017" w14:textId="433AF2B2" w:rsidR="00F6125C" w:rsidRDefault="00457247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1"/>
        <w:rPr>
          <w:rFonts w:ascii="Arial" w:eastAsia="Arial" w:hAnsi="Arial" w:cs="Arial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shd w:val="clear" w:color="auto" w:fill="FCFCFC"/>
        </w:rPr>
        <w:t xml:space="preserve">(2) </w:t>
      </w:r>
      <w:r w:rsidR="005672F8">
        <w:rPr>
          <w:rFonts w:ascii="Roboto" w:eastAsia="Roboto" w:hAnsi="Roboto" w:cs="Roboto"/>
          <w:sz w:val="24"/>
          <w:szCs w:val="24"/>
          <w:shd w:val="clear" w:color="auto" w:fill="FCFCFC"/>
        </w:rPr>
        <w:t>M</w:t>
      </w:r>
      <w:r w:rsidR="00F86814">
        <w:rPr>
          <w:rFonts w:ascii="Roboto" w:eastAsia="Roboto" w:hAnsi="Roboto" w:cs="Roboto"/>
          <w:sz w:val="24"/>
          <w:szCs w:val="24"/>
          <w:shd w:val="clear" w:color="auto" w:fill="FCFCFC"/>
        </w:rPr>
        <w:t>ajor (</w:t>
      </w:r>
      <w:r w:rsidR="00EF0E19">
        <w:rPr>
          <w:rFonts w:ascii="Roboto" w:eastAsia="Roboto" w:hAnsi="Roboto" w:cs="Roboto"/>
          <w:sz w:val="24"/>
          <w:szCs w:val="24"/>
          <w:shd w:val="clear" w:color="auto" w:fill="FCFCFC"/>
        </w:rPr>
        <w:t>which</w:t>
      </w:r>
      <w:r w:rsidR="00F86814">
        <w:rPr>
          <w:rFonts w:ascii="Roboto" w:eastAsia="Roboto" w:hAnsi="Roboto" w:cs="Roboto"/>
          <w:sz w:val="24"/>
          <w:szCs w:val="24"/>
          <w:shd w:val="clear" w:color="auto" w:fill="FCFCFC"/>
        </w:rPr>
        <w:t xml:space="preserve"> </w:t>
      </w:r>
      <w:r w:rsidR="00EF0E19">
        <w:rPr>
          <w:rFonts w:ascii="Roboto" w:eastAsia="Roboto" w:hAnsi="Roboto" w:cs="Roboto"/>
          <w:sz w:val="24"/>
          <w:szCs w:val="24"/>
          <w:shd w:val="clear" w:color="auto" w:fill="FCFCFC"/>
        </w:rPr>
        <w:t>include</w:t>
      </w:r>
      <w:r w:rsidR="00F86814">
        <w:rPr>
          <w:rFonts w:ascii="Roboto" w:eastAsia="Roboto" w:hAnsi="Roboto" w:cs="Roboto"/>
          <w:sz w:val="24"/>
          <w:szCs w:val="24"/>
          <w:shd w:val="clear" w:color="auto" w:fill="FCFCFC"/>
        </w:rPr>
        <w:t>s</w:t>
      </w:r>
      <w:r w:rsidR="00EF0E19">
        <w:rPr>
          <w:rFonts w:ascii="Roboto" w:eastAsia="Roboto" w:hAnsi="Roboto" w:cs="Roboto"/>
          <w:sz w:val="24"/>
          <w:szCs w:val="24"/>
          <w:shd w:val="clear" w:color="auto" w:fill="FCFCFC"/>
        </w:rPr>
        <w:t xml:space="preserve"> acts of violence, threats towards </w:t>
      </w:r>
      <w:r w:rsidR="009D60CD">
        <w:rPr>
          <w:rFonts w:ascii="Roboto" w:eastAsia="Roboto" w:hAnsi="Roboto" w:cs="Roboto"/>
          <w:sz w:val="24"/>
          <w:szCs w:val="24"/>
          <w:shd w:val="clear" w:color="auto" w:fill="FCFCFC"/>
        </w:rPr>
        <w:t>C</w:t>
      </w:r>
      <w:r w:rsidR="00EF0E19">
        <w:rPr>
          <w:rFonts w:ascii="Roboto" w:eastAsia="Roboto" w:hAnsi="Roboto" w:cs="Roboto"/>
          <w:sz w:val="24"/>
          <w:szCs w:val="24"/>
          <w:shd w:val="clear" w:color="auto" w:fill="FCFCFC"/>
        </w:rPr>
        <w:t>ommissioners or City employees</w:t>
      </w:r>
      <w:r w:rsidR="00F86814">
        <w:rPr>
          <w:rFonts w:ascii="Roboto" w:eastAsia="Roboto" w:hAnsi="Roboto" w:cs="Roboto"/>
          <w:sz w:val="24"/>
          <w:szCs w:val="24"/>
          <w:shd w:val="clear" w:color="auto" w:fill="FCFCFC"/>
        </w:rPr>
        <w:t>)</w:t>
      </w:r>
      <w:r w:rsidR="00AF71D0">
        <w:rPr>
          <w:rFonts w:ascii="Roboto" w:eastAsia="Roboto" w:hAnsi="Roboto" w:cs="Roboto"/>
          <w:sz w:val="24"/>
          <w:szCs w:val="24"/>
          <w:shd w:val="clear" w:color="auto" w:fill="FCFCFC"/>
        </w:rPr>
        <w:t xml:space="preserve">: </w:t>
      </w:r>
      <w:r w:rsidR="00F86814">
        <w:rPr>
          <w:rFonts w:ascii="Roboto" w:eastAsia="Roboto" w:hAnsi="Roboto" w:cs="Roboto"/>
          <w:sz w:val="24"/>
          <w:szCs w:val="24"/>
          <w:shd w:val="clear" w:color="auto" w:fill="FCFCFC"/>
        </w:rPr>
        <w:t>removal from the Commission.</w:t>
      </w:r>
    </w:p>
    <w:p w14:paraId="00000018" w14:textId="77777777" w:rsidR="00F6125C" w:rsidRDefault="00F6125C" w:rsidP="00393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rFonts w:ascii="Arial" w:eastAsia="Arial" w:hAnsi="Arial" w:cs="Arial"/>
          <w:color w:val="000002"/>
          <w:sz w:val="24"/>
          <w:szCs w:val="24"/>
        </w:rPr>
      </w:pPr>
    </w:p>
    <w:p w14:paraId="00000019" w14:textId="77777777" w:rsidR="00F6125C" w:rsidRDefault="00F6125C" w:rsidP="00393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right"/>
        <w:rPr>
          <w:rFonts w:ascii="Arial" w:eastAsia="Arial" w:hAnsi="Arial" w:cs="Arial"/>
          <w:color w:val="000002"/>
          <w:sz w:val="24"/>
          <w:szCs w:val="24"/>
        </w:rPr>
      </w:pPr>
    </w:p>
    <w:sectPr w:rsidR="00F6125C">
      <w:footerReference w:type="default" r:id="rId6"/>
      <w:pgSz w:w="12241" w:h="15842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E6E5" w14:textId="77777777" w:rsidR="001D467C" w:rsidRDefault="001D467C">
      <w:pPr>
        <w:spacing w:after="0" w:line="240" w:lineRule="auto"/>
      </w:pPr>
      <w:r>
        <w:separator/>
      </w:r>
    </w:p>
  </w:endnote>
  <w:endnote w:type="continuationSeparator" w:id="0">
    <w:p w14:paraId="2D50AEB7" w14:textId="77777777" w:rsidR="001D467C" w:rsidRDefault="001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518B769F" w:rsidR="00F6125C" w:rsidRDefault="00EF0E1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7247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F6125C" w:rsidRDefault="00F6125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31BA" w14:textId="77777777" w:rsidR="001D467C" w:rsidRDefault="001D467C">
      <w:pPr>
        <w:spacing w:after="0" w:line="240" w:lineRule="auto"/>
      </w:pPr>
      <w:r>
        <w:separator/>
      </w:r>
    </w:p>
  </w:footnote>
  <w:footnote w:type="continuationSeparator" w:id="0">
    <w:p w14:paraId="429039BF" w14:textId="77777777" w:rsidR="001D467C" w:rsidRDefault="001D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5C"/>
    <w:rsid w:val="001D467C"/>
    <w:rsid w:val="00393C24"/>
    <w:rsid w:val="00457247"/>
    <w:rsid w:val="005672F8"/>
    <w:rsid w:val="005E4105"/>
    <w:rsid w:val="00966FFC"/>
    <w:rsid w:val="009D60CD"/>
    <w:rsid w:val="00AF71D0"/>
    <w:rsid w:val="00EC7C6D"/>
    <w:rsid w:val="00EF0E19"/>
    <w:rsid w:val="00F6125C"/>
    <w:rsid w:val="00F86814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270B"/>
  <w15:docId w15:val="{E4688C0D-4DDF-44AB-B4CC-FF079BE0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 Lammon</dc:creator>
  <cp:lastModifiedBy>Jeremy R Lammon</cp:lastModifiedBy>
  <cp:revision>3</cp:revision>
  <dcterms:created xsi:type="dcterms:W3CDTF">2022-03-06T15:38:00Z</dcterms:created>
  <dcterms:modified xsi:type="dcterms:W3CDTF">2022-05-21T17:10:00Z</dcterms:modified>
</cp:coreProperties>
</file>